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269A0D" w14:textId="1349EBCE" w:rsidR="004B0AA4" w:rsidRPr="00B777B1" w:rsidRDefault="004B0AA4">
      <w:pPr>
        <w:rPr>
          <w:rFonts w:ascii="Times New Roman" w:hAnsi="Times New Roman" w:cs="Times New Roman"/>
          <w:sz w:val="24"/>
          <w:szCs w:val="24"/>
        </w:rPr>
      </w:pPr>
    </w:p>
    <w:p w14:paraId="15E80C5D" w14:textId="022F0D0D" w:rsidR="00B777B1" w:rsidRPr="00B777B1" w:rsidRDefault="00B777B1">
      <w:pPr>
        <w:rPr>
          <w:rFonts w:ascii="Times New Roman" w:hAnsi="Times New Roman" w:cs="Times New Roman"/>
          <w:sz w:val="24"/>
          <w:szCs w:val="24"/>
        </w:rPr>
      </w:pPr>
    </w:p>
    <w:p w14:paraId="3DB2E0CE" w14:textId="1B878A86" w:rsidR="00B777B1" w:rsidRPr="00352AFF" w:rsidRDefault="00352AFF" w:rsidP="00B777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C0A0D"/>
          <w:sz w:val="24"/>
          <w:szCs w:val="24"/>
        </w:rPr>
      </w:pPr>
      <w:r w:rsidRPr="00352AFF">
        <w:rPr>
          <w:rFonts w:ascii="Times New Roman" w:hAnsi="Times New Roman" w:cs="Times New Roman"/>
          <w:b/>
          <w:bCs/>
          <w:color w:val="0C0A0D"/>
          <w:sz w:val="24"/>
          <w:szCs w:val="24"/>
        </w:rPr>
        <w:t>[</w:t>
      </w:r>
      <w:r w:rsidR="00B777B1" w:rsidRPr="00352AFF">
        <w:rPr>
          <w:rFonts w:ascii="Times New Roman" w:hAnsi="Times New Roman" w:cs="Times New Roman"/>
          <w:b/>
          <w:bCs/>
          <w:color w:val="0C0A0D"/>
          <w:sz w:val="24"/>
          <w:szCs w:val="24"/>
        </w:rPr>
        <w:t>D</w:t>
      </w:r>
      <w:r w:rsidRPr="00352AFF">
        <w:rPr>
          <w:rFonts w:ascii="Times New Roman" w:hAnsi="Times New Roman" w:cs="Times New Roman"/>
          <w:b/>
          <w:bCs/>
          <w:color w:val="0C0A0D"/>
          <w:sz w:val="24"/>
          <w:szCs w:val="24"/>
        </w:rPr>
        <w:t>ate]</w:t>
      </w:r>
    </w:p>
    <w:p w14:paraId="14DA7CAC" w14:textId="77777777" w:rsidR="00B777B1" w:rsidRPr="00352AFF" w:rsidRDefault="00B777B1" w:rsidP="00B777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C0A0D"/>
          <w:sz w:val="24"/>
          <w:szCs w:val="24"/>
        </w:rPr>
      </w:pPr>
    </w:p>
    <w:p w14:paraId="0AEFAFA9" w14:textId="58A5CA30" w:rsidR="00B777B1" w:rsidRPr="00352AFF" w:rsidRDefault="00B777B1" w:rsidP="00B777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C0A0D"/>
          <w:sz w:val="24"/>
          <w:szCs w:val="24"/>
        </w:rPr>
      </w:pPr>
      <w:r w:rsidRPr="00352AFF">
        <w:rPr>
          <w:rFonts w:ascii="Times New Roman" w:hAnsi="Times New Roman" w:cs="Times New Roman"/>
          <w:color w:val="0C0A0D"/>
          <w:sz w:val="24"/>
          <w:szCs w:val="24"/>
        </w:rPr>
        <w:t>Re</w:t>
      </w:r>
      <w:r w:rsidRPr="00352AFF">
        <w:rPr>
          <w:rFonts w:ascii="Times New Roman" w:hAnsi="Times New Roman" w:cs="Times New Roman"/>
          <w:color w:val="262427"/>
          <w:sz w:val="24"/>
          <w:szCs w:val="24"/>
        </w:rPr>
        <w:t xml:space="preserve">: </w:t>
      </w:r>
      <w:r w:rsidRPr="00352AFF">
        <w:rPr>
          <w:rFonts w:ascii="Times New Roman" w:hAnsi="Times New Roman" w:cs="Times New Roman"/>
          <w:color w:val="0C0A0D"/>
          <w:sz w:val="24"/>
          <w:szCs w:val="24"/>
        </w:rPr>
        <w:t xml:space="preserve"> </w:t>
      </w:r>
      <w:r w:rsidR="00352AFF">
        <w:rPr>
          <w:rFonts w:ascii="Times New Roman" w:hAnsi="Times New Roman" w:cs="Times New Roman"/>
          <w:color w:val="0C0A0D"/>
          <w:sz w:val="24"/>
          <w:szCs w:val="24"/>
        </w:rPr>
        <w:t>Letter of</w:t>
      </w:r>
      <w:r w:rsidRPr="00352AFF">
        <w:rPr>
          <w:rFonts w:ascii="Times New Roman" w:hAnsi="Times New Roman" w:cs="Times New Roman"/>
          <w:color w:val="0C0A0D"/>
          <w:sz w:val="24"/>
          <w:szCs w:val="24"/>
        </w:rPr>
        <w:t xml:space="preserve"> </w:t>
      </w:r>
      <w:r w:rsidR="00366C3C" w:rsidRPr="00352AFF">
        <w:rPr>
          <w:rFonts w:ascii="Times New Roman" w:hAnsi="Times New Roman" w:cs="Times New Roman"/>
          <w:color w:val="0C0A0D"/>
          <w:sz w:val="24"/>
          <w:szCs w:val="24"/>
        </w:rPr>
        <w:t xml:space="preserve">Commitment for </w:t>
      </w:r>
      <w:r w:rsidR="00697A54">
        <w:rPr>
          <w:rFonts w:ascii="Times New Roman" w:hAnsi="Times New Roman" w:cs="Times New Roman"/>
          <w:color w:val="0C0A0D"/>
          <w:sz w:val="24"/>
          <w:szCs w:val="24"/>
        </w:rPr>
        <w:t xml:space="preserve">Institutional </w:t>
      </w:r>
      <w:r w:rsidRPr="00352AFF">
        <w:rPr>
          <w:rFonts w:ascii="Times New Roman" w:hAnsi="Times New Roman" w:cs="Times New Roman"/>
          <w:color w:val="0C0A0D"/>
          <w:sz w:val="24"/>
          <w:szCs w:val="24"/>
        </w:rPr>
        <w:t xml:space="preserve">Training (T) Application Submitted by the University of Iowa </w:t>
      </w:r>
      <w:r w:rsidR="00352AFF" w:rsidRPr="00352AFF">
        <w:rPr>
          <w:rFonts w:ascii="Times New Roman" w:hAnsi="Times New Roman" w:cs="Times New Roman"/>
          <w:color w:val="0C0A0D"/>
          <w:sz w:val="24"/>
          <w:szCs w:val="24"/>
        </w:rPr>
        <w:t>including</w:t>
      </w:r>
      <w:r w:rsidRPr="00352AFF">
        <w:rPr>
          <w:rFonts w:ascii="Times New Roman" w:hAnsi="Times New Roman" w:cs="Times New Roman"/>
          <w:color w:val="0C0A0D"/>
          <w:sz w:val="24"/>
          <w:szCs w:val="24"/>
        </w:rPr>
        <w:t xml:space="preserve"> NIH</w:t>
      </w:r>
      <w:r w:rsidRPr="00352AFF">
        <w:rPr>
          <w:rFonts w:ascii="Times New Roman" w:hAnsi="Times New Roman" w:cs="Times New Roman"/>
          <w:color w:val="262427"/>
          <w:sz w:val="24"/>
          <w:szCs w:val="24"/>
        </w:rPr>
        <w:t xml:space="preserve"> </w:t>
      </w:r>
      <w:r w:rsidRPr="00352AFF">
        <w:rPr>
          <w:rFonts w:ascii="Times New Roman" w:hAnsi="Times New Roman" w:cs="Times New Roman"/>
          <w:color w:val="0C0A0D"/>
          <w:sz w:val="24"/>
          <w:szCs w:val="24"/>
        </w:rPr>
        <w:t>Harassment and Discrimination Protections</w:t>
      </w:r>
    </w:p>
    <w:p w14:paraId="39725248" w14:textId="77777777" w:rsidR="00B777B1" w:rsidRPr="00352AFF" w:rsidRDefault="00B777B1" w:rsidP="00B777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C0A0D"/>
          <w:sz w:val="24"/>
          <w:szCs w:val="24"/>
        </w:rPr>
      </w:pPr>
    </w:p>
    <w:p w14:paraId="28329261" w14:textId="552E5431" w:rsidR="00B777B1" w:rsidRPr="00352AFF" w:rsidRDefault="00B777B1" w:rsidP="00B777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C0A0D"/>
          <w:sz w:val="24"/>
          <w:szCs w:val="24"/>
        </w:rPr>
      </w:pPr>
      <w:r w:rsidRPr="00352AFF">
        <w:rPr>
          <w:rFonts w:ascii="Times New Roman" w:hAnsi="Times New Roman" w:cs="Times New Roman"/>
          <w:color w:val="0C0A0D"/>
          <w:sz w:val="24"/>
          <w:szCs w:val="24"/>
        </w:rPr>
        <w:t>To Whom It May Concern:</w:t>
      </w:r>
    </w:p>
    <w:p w14:paraId="6D60AF0B" w14:textId="312831A2" w:rsidR="00752234" w:rsidRPr="00352AFF" w:rsidRDefault="00752234" w:rsidP="00B777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C0A0D"/>
          <w:sz w:val="24"/>
          <w:szCs w:val="24"/>
        </w:rPr>
      </w:pPr>
    </w:p>
    <w:p w14:paraId="6A4AFF43" w14:textId="74D07C72" w:rsidR="00697A54" w:rsidRDefault="00752234" w:rsidP="00352A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2AFF">
        <w:rPr>
          <w:rFonts w:ascii="Times New Roman" w:hAnsi="Times New Roman" w:cs="Times New Roman"/>
          <w:sz w:val="24"/>
          <w:szCs w:val="24"/>
        </w:rPr>
        <w:t>It is a pleasure to write in support of your</w:t>
      </w:r>
      <w:r w:rsidR="00352AFF" w:rsidRPr="00352AFF">
        <w:rPr>
          <w:rFonts w:ascii="Times New Roman" w:hAnsi="Times New Roman" w:cs="Times New Roman"/>
          <w:sz w:val="24"/>
          <w:szCs w:val="24"/>
        </w:rPr>
        <w:t xml:space="preserve"> </w:t>
      </w:r>
      <w:r w:rsidR="00352AFF" w:rsidRPr="00352AFF">
        <w:rPr>
          <w:rFonts w:ascii="Times New Roman" w:hAnsi="Times New Roman" w:cs="Times New Roman"/>
          <w:b/>
          <w:bCs/>
          <w:sz w:val="24"/>
          <w:szCs w:val="24"/>
        </w:rPr>
        <w:t>[grant mechanism</w:t>
      </w:r>
      <w:r w:rsidR="00697A54">
        <w:rPr>
          <w:rFonts w:ascii="Times New Roman" w:hAnsi="Times New Roman" w:cs="Times New Roman"/>
          <w:b/>
          <w:bCs/>
          <w:sz w:val="24"/>
          <w:szCs w:val="24"/>
        </w:rPr>
        <w:t xml:space="preserve"> for new application</w:t>
      </w:r>
      <w:r w:rsidR="00352AFF" w:rsidRPr="00352AFF">
        <w:rPr>
          <w:rFonts w:ascii="Times New Roman" w:hAnsi="Times New Roman" w:cs="Times New Roman"/>
          <w:b/>
          <w:bCs/>
          <w:sz w:val="24"/>
          <w:szCs w:val="24"/>
        </w:rPr>
        <w:t>, e.g. T32</w:t>
      </w:r>
      <w:r w:rsidR="00697A54">
        <w:rPr>
          <w:rFonts w:ascii="Times New Roman" w:hAnsi="Times New Roman" w:cs="Times New Roman"/>
          <w:b/>
          <w:bCs/>
          <w:sz w:val="24"/>
          <w:szCs w:val="24"/>
        </w:rPr>
        <w:t>, or grant award number for renewal/continuation</w:t>
      </w:r>
      <w:r w:rsidR="00352AFF" w:rsidRPr="00352AFF">
        <w:rPr>
          <w:rFonts w:ascii="Times New Roman" w:hAnsi="Times New Roman" w:cs="Times New Roman"/>
          <w:b/>
          <w:bCs/>
          <w:sz w:val="24"/>
          <w:szCs w:val="24"/>
        </w:rPr>
        <w:t>]</w:t>
      </w:r>
      <w:r w:rsidRPr="00352AFF">
        <w:rPr>
          <w:rFonts w:ascii="Times New Roman" w:hAnsi="Times New Roman" w:cs="Times New Roman"/>
          <w:sz w:val="24"/>
          <w:szCs w:val="24"/>
        </w:rPr>
        <w:t xml:space="preserve"> </w:t>
      </w:r>
      <w:r w:rsidR="00352AFF">
        <w:rPr>
          <w:rFonts w:ascii="Times New Roman" w:hAnsi="Times New Roman" w:cs="Times New Roman"/>
          <w:sz w:val="24"/>
          <w:szCs w:val="24"/>
        </w:rPr>
        <w:t>application</w:t>
      </w:r>
      <w:r w:rsidRPr="00352AFF">
        <w:rPr>
          <w:rFonts w:ascii="Times New Roman" w:hAnsi="Times New Roman" w:cs="Times New Roman"/>
          <w:sz w:val="24"/>
          <w:szCs w:val="24"/>
        </w:rPr>
        <w:t xml:space="preserve"> to the National Institutes of Health (NIH) entitled </w:t>
      </w:r>
      <w:r w:rsidR="00352AFF" w:rsidRPr="00352AFF">
        <w:rPr>
          <w:rFonts w:ascii="Times New Roman" w:hAnsi="Times New Roman" w:cs="Times New Roman"/>
          <w:b/>
          <w:bCs/>
          <w:sz w:val="24"/>
          <w:szCs w:val="24"/>
        </w:rPr>
        <w:t>[title of application]</w:t>
      </w:r>
      <w:r w:rsidRPr="00352AFF">
        <w:rPr>
          <w:rFonts w:ascii="Times New Roman" w:hAnsi="Times New Roman" w:cs="Times New Roman"/>
          <w:sz w:val="24"/>
          <w:szCs w:val="24"/>
        </w:rPr>
        <w:t xml:space="preserve">.  </w:t>
      </w:r>
      <w:r w:rsidR="00352AFF" w:rsidRPr="00352AFF">
        <w:rPr>
          <w:rFonts w:ascii="Times New Roman" w:hAnsi="Times New Roman" w:cs="Times New Roman"/>
          <w:sz w:val="24"/>
          <w:szCs w:val="24"/>
        </w:rPr>
        <w:t>T</w:t>
      </w:r>
      <w:r w:rsidRPr="00352AFF">
        <w:rPr>
          <w:rFonts w:ascii="Times New Roman" w:hAnsi="Times New Roman" w:cs="Times New Roman"/>
          <w:sz w:val="24"/>
          <w:szCs w:val="24"/>
        </w:rPr>
        <w:t>he University of Iowa (UI) offers a multitude of state‐of‐the‐art equipment and</w:t>
      </w:r>
      <w:r w:rsidR="00352AFF" w:rsidRPr="00352AFF">
        <w:rPr>
          <w:rFonts w:ascii="Times New Roman" w:hAnsi="Times New Roman" w:cs="Times New Roman"/>
          <w:sz w:val="24"/>
          <w:szCs w:val="24"/>
        </w:rPr>
        <w:t xml:space="preserve"> </w:t>
      </w:r>
      <w:r w:rsidRPr="00352AFF">
        <w:rPr>
          <w:rFonts w:ascii="Times New Roman" w:hAnsi="Times New Roman" w:cs="Times New Roman"/>
          <w:sz w:val="24"/>
          <w:szCs w:val="24"/>
        </w:rPr>
        <w:t xml:space="preserve">facilities to support innovative research and discovery.  </w:t>
      </w:r>
    </w:p>
    <w:p w14:paraId="6E295CD8" w14:textId="77777777" w:rsidR="00697A54" w:rsidRDefault="00697A54" w:rsidP="00352A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04D869" w14:textId="12A14CFC" w:rsidR="00752234" w:rsidRPr="00697A54" w:rsidRDefault="00697A54" w:rsidP="00352A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C0A0D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9524B8">
        <w:rPr>
          <w:rFonts w:ascii="Times New Roman" w:hAnsi="Times New Roman" w:cs="Times New Roman"/>
          <w:b/>
          <w:bCs/>
          <w:sz w:val="24"/>
          <w:szCs w:val="24"/>
        </w:rPr>
        <w:t>Dept/</w:t>
      </w:r>
      <w:r>
        <w:rPr>
          <w:rFonts w:ascii="Times New Roman" w:hAnsi="Times New Roman" w:cs="Times New Roman"/>
          <w:b/>
          <w:bCs/>
          <w:sz w:val="24"/>
          <w:szCs w:val="24"/>
        </w:rPr>
        <w:t>VPR may add language to list or describe specific support applicable to this application]</w:t>
      </w:r>
    </w:p>
    <w:p w14:paraId="250278E8" w14:textId="77777777" w:rsidR="00B777B1" w:rsidRPr="00352AFF" w:rsidRDefault="00B777B1" w:rsidP="00B777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C0A0D"/>
          <w:sz w:val="24"/>
          <w:szCs w:val="24"/>
        </w:rPr>
      </w:pPr>
    </w:p>
    <w:p w14:paraId="5608A2E5" w14:textId="2B2DFB03" w:rsidR="00B777B1" w:rsidRPr="00352AFF" w:rsidRDefault="00B777B1" w:rsidP="00B777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427"/>
          <w:sz w:val="24"/>
          <w:szCs w:val="24"/>
        </w:rPr>
      </w:pPr>
      <w:r w:rsidRPr="00352AFF">
        <w:rPr>
          <w:rFonts w:ascii="Times New Roman" w:hAnsi="Times New Roman" w:cs="Times New Roman"/>
          <w:color w:val="0C0A0D"/>
          <w:sz w:val="24"/>
          <w:szCs w:val="24"/>
        </w:rPr>
        <w:t xml:space="preserve">This letter </w:t>
      </w:r>
      <w:r w:rsidR="00352AFF" w:rsidRPr="00352AFF">
        <w:rPr>
          <w:rFonts w:ascii="Times New Roman" w:hAnsi="Times New Roman" w:cs="Times New Roman"/>
          <w:color w:val="0C0A0D"/>
          <w:sz w:val="24"/>
          <w:szCs w:val="24"/>
        </w:rPr>
        <w:t xml:space="preserve">also </w:t>
      </w:r>
      <w:r w:rsidRPr="00352AFF">
        <w:rPr>
          <w:rFonts w:ascii="Times New Roman" w:hAnsi="Times New Roman" w:cs="Times New Roman"/>
          <w:color w:val="0C0A0D"/>
          <w:sz w:val="24"/>
          <w:szCs w:val="24"/>
        </w:rPr>
        <w:t>serves as the notification of the University of Iowa's commitment to the following areas as required by NOT</w:t>
      </w:r>
      <w:r w:rsidRPr="00352AFF">
        <w:rPr>
          <w:rFonts w:ascii="Times New Roman" w:hAnsi="Times New Roman" w:cs="Times New Roman"/>
          <w:color w:val="262427"/>
          <w:sz w:val="24"/>
          <w:szCs w:val="24"/>
        </w:rPr>
        <w:t>-</w:t>
      </w:r>
      <w:r w:rsidRPr="00352AFF">
        <w:rPr>
          <w:rFonts w:ascii="Times New Roman" w:hAnsi="Times New Roman" w:cs="Times New Roman"/>
          <w:color w:val="0C0A0D"/>
          <w:sz w:val="24"/>
          <w:szCs w:val="24"/>
        </w:rPr>
        <w:t>OD</w:t>
      </w:r>
      <w:r w:rsidRPr="00352AFF">
        <w:rPr>
          <w:rFonts w:ascii="Times New Roman" w:hAnsi="Times New Roman" w:cs="Times New Roman"/>
          <w:color w:val="262427"/>
          <w:sz w:val="24"/>
          <w:szCs w:val="24"/>
        </w:rPr>
        <w:t>-</w:t>
      </w:r>
      <w:r w:rsidRPr="00352AFF">
        <w:rPr>
          <w:rFonts w:ascii="Times New Roman" w:hAnsi="Times New Roman" w:cs="Times New Roman"/>
          <w:color w:val="0C0A0D"/>
          <w:sz w:val="24"/>
          <w:szCs w:val="24"/>
        </w:rPr>
        <w:t>19</w:t>
      </w:r>
      <w:r w:rsidRPr="00352AFF">
        <w:rPr>
          <w:rFonts w:ascii="Times New Roman" w:hAnsi="Times New Roman" w:cs="Times New Roman"/>
          <w:color w:val="262427"/>
          <w:sz w:val="24"/>
          <w:szCs w:val="24"/>
        </w:rPr>
        <w:t>-</w:t>
      </w:r>
      <w:r w:rsidRPr="00352AFF">
        <w:rPr>
          <w:rFonts w:ascii="Times New Roman" w:hAnsi="Times New Roman" w:cs="Times New Roman"/>
          <w:color w:val="0C0A0D"/>
          <w:sz w:val="24"/>
          <w:szCs w:val="24"/>
        </w:rPr>
        <w:t>056</w:t>
      </w:r>
      <w:r w:rsidRPr="00352AFF">
        <w:rPr>
          <w:rFonts w:ascii="Times New Roman" w:hAnsi="Times New Roman" w:cs="Times New Roman"/>
          <w:color w:val="262427"/>
          <w:sz w:val="24"/>
          <w:szCs w:val="24"/>
        </w:rPr>
        <w:t>:</w:t>
      </w:r>
    </w:p>
    <w:p w14:paraId="70A5D6A1" w14:textId="77777777" w:rsidR="00B777B1" w:rsidRPr="00352AFF" w:rsidRDefault="00B777B1" w:rsidP="00B777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427"/>
          <w:sz w:val="24"/>
          <w:szCs w:val="24"/>
        </w:rPr>
      </w:pPr>
    </w:p>
    <w:p w14:paraId="4A1885DB" w14:textId="352BE0AF" w:rsidR="00B777B1" w:rsidRPr="00352AFF" w:rsidRDefault="00B777B1" w:rsidP="00B777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C0A0D"/>
          <w:sz w:val="24"/>
          <w:szCs w:val="24"/>
        </w:rPr>
      </w:pPr>
      <w:r w:rsidRPr="00352AFF">
        <w:rPr>
          <w:rFonts w:ascii="Times New Roman" w:hAnsi="Times New Roman" w:cs="Times New Roman"/>
          <w:color w:val="0C0A0D"/>
          <w:sz w:val="24"/>
          <w:szCs w:val="24"/>
        </w:rPr>
        <w:t>(i) Ensuring that proper policies, procedures, and oversight are in place to prevent discriminatory</w:t>
      </w:r>
      <w:r w:rsidR="00366C3C" w:rsidRPr="00352AFF">
        <w:rPr>
          <w:rFonts w:ascii="Times New Roman" w:hAnsi="Times New Roman" w:cs="Times New Roman"/>
          <w:color w:val="0C0A0D"/>
          <w:sz w:val="24"/>
          <w:szCs w:val="24"/>
        </w:rPr>
        <w:t xml:space="preserve"> </w:t>
      </w:r>
      <w:r w:rsidRPr="00352AFF">
        <w:rPr>
          <w:rFonts w:ascii="Times New Roman" w:hAnsi="Times New Roman" w:cs="Times New Roman"/>
          <w:color w:val="0C0A0D"/>
          <w:sz w:val="24"/>
          <w:szCs w:val="24"/>
        </w:rPr>
        <w:t xml:space="preserve">harassment and other discriminatory </w:t>
      </w:r>
      <w:proofErr w:type="gramStart"/>
      <w:r w:rsidRPr="00352AFF">
        <w:rPr>
          <w:rFonts w:ascii="Times New Roman" w:hAnsi="Times New Roman" w:cs="Times New Roman"/>
          <w:color w:val="0C0A0D"/>
          <w:sz w:val="24"/>
          <w:szCs w:val="24"/>
        </w:rPr>
        <w:t>practices;</w:t>
      </w:r>
      <w:proofErr w:type="gramEnd"/>
    </w:p>
    <w:p w14:paraId="46892F94" w14:textId="0C401C4D" w:rsidR="00B777B1" w:rsidRPr="00352AFF" w:rsidRDefault="00B777B1" w:rsidP="00B777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C0A0D"/>
          <w:sz w:val="24"/>
          <w:szCs w:val="24"/>
        </w:rPr>
      </w:pPr>
      <w:r w:rsidRPr="00352AFF">
        <w:rPr>
          <w:rFonts w:ascii="Times New Roman" w:hAnsi="Times New Roman" w:cs="Times New Roman"/>
          <w:color w:val="0C0A0D"/>
          <w:sz w:val="24"/>
          <w:szCs w:val="24"/>
        </w:rPr>
        <w:t>(ii) Responding appropriately to allegations of discriminatory practices</w:t>
      </w:r>
      <w:r w:rsidRPr="00352AFF">
        <w:rPr>
          <w:rFonts w:ascii="Times New Roman" w:hAnsi="Times New Roman" w:cs="Times New Roman"/>
          <w:color w:val="262427"/>
          <w:sz w:val="24"/>
          <w:szCs w:val="24"/>
        </w:rPr>
        <w:t xml:space="preserve">, </w:t>
      </w:r>
      <w:r w:rsidRPr="00352AFF">
        <w:rPr>
          <w:rFonts w:ascii="Times New Roman" w:hAnsi="Times New Roman" w:cs="Times New Roman"/>
          <w:color w:val="0C0A0D"/>
          <w:sz w:val="24"/>
          <w:szCs w:val="24"/>
        </w:rPr>
        <w:t>including any required</w:t>
      </w:r>
      <w:r w:rsidR="00366C3C" w:rsidRPr="00352AFF">
        <w:rPr>
          <w:rFonts w:ascii="Times New Roman" w:hAnsi="Times New Roman" w:cs="Times New Roman"/>
          <w:color w:val="0C0A0D"/>
          <w:sz w:val="24"/>
          <w:szCs w:val="24"/>
        </w:rPr>
        <w:t xml:space="preserve"> </w:t>
      </w:r>
      <w:r w:rsidRPr="00352AFF">
        <w:rPr>
          <w:rFonts w:ascii="Times New Roman" w:hAnsi="Times New Roman" w:cs="Times New Roman"/>
          <w:color w:val="0C0A0D"/>
          <w:sz w:val="24"/>
          <w:szCs w:val="24"/>
        </w:rPr>
        <w:t>notification to the Office for C</w:t>
      </w:r>
      <w:r w:rsidRPr="00352AFF">
        <w:rPr>
          <w:rFonts w:ascii="Times New Roman" w:hAnsi="Times New Roman" w:cs="Times New Roman"/>
          <w:color w:val="262427"/>
          <w:sz w:val="24"/>
          <w:szCs w:val="24"/>
        </w:rPr>
        <w:t>i</w:t>
      </w:r>
      <w:r w:rsidRPr="00352AFF">
        <w:rPr>
          <w:rFonts w:ascii="Times New Roman" w:hAnsi="Times New Roman" w:cs="Times New Roman"/>
          <w:color w:val="0C0A0D"/>
          <w:sz w:val="24"/>
          <w:szCs w:val="24"/>
        </w:rPr>
        <w:t>vil Rights as per NOT-OD</w:t>
      </w:r>
      <w:r w:rsidRPr="00352AFF">
        <w:rPr>
          <w:rFonts w:ascii="Times New Roman" w:hAnsi="Times New Roman" w:cs="Times New Roman"/>
          <w:color w:val="262427"/>
          <w:sz w:val="24"/>
          <w:szCs w:val="24"/>
        </w:rPr>
        <w:t>-</w:t>
      </w:r>
      <w:r w:rsidRPr="00352AFF">
        <w:rPr>
          <w:rFonts w:ascii="Times New Roman" w:hAnsi="Times New Roman" w:cs="Times New Roman"/>
          <w:color w:val="0C0A0D"/>
          <w:sz w:val="24"/>
          <w:szCs w:val="24"/>
        </w:rPr>
        <w:t>15</w:t>
      </w:r>
      <w:r w:rsidRPr="00352AFF">
        <w:rPr>
          <w:rFonts w:ascii="Times New Roman" w:hAnsi="Times New Roman" w:cs="Times New Roman"/>
          <w:color w:val="262427"/>
          <w:sz w:val="24"/>
          <w:szCs w:val="24"/>
        </w:rPr>
        <w:t>-</w:t>
      </w:r>
      <w:r w:rsidRPr="00352AFF">
        <w:rPr>
          <w:rFonts w:ascii="Times New Roman" w:hAnsi="Times New Roman" w:cs="Times New Roman"/>
          <w:color w:val="0C0A0D"/>
          <w:sz w:val="24"/>
          <w:szCs w:val="24"/>
        </w:rPr>
        <w:t>152</w:t>
      </w:r>
      <w:r w:rsidRPr="00352AFF">
        <w:rPr>
          <w:rFonts w:ascii="Times New Roman" w:hAnsi="Times New Roman" w:cs="Times New Roman"/>
          <w:color w:val="262427"/>
          <w:sz w:val="24"/>
          <w:szCs w:val="24"/>
        </w:rPr>
        <w:t xml:space="preserve">; </w:t>
      </w:r>
      <w:r w:rsidRPr="00352AFF">
        <w:rPr>
          <w:rFonts w:ascii="Times New Roman" w:hAnsi="Times New Roman" w:cs="Times New Roman"/>
          <w:color w:val="0C0A0D"/>
          <w:sz w:val="24"/>
          <w:szCs w:val="24"/>
        </w:rPr>
        <w:t>and</w:t>
      </w:r>
    </w:p>
    <w:p w14:paraId="7719E9DB" w14:textId="7A3CB2A7" w:rsidR="00B777B1" w:rsidRPr="00352AFF" w:rsidRDefault="00B777B1" w:rsidP="00B777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427"/>
          <w:sz w:val="24"/>
          <w:szCs w:val="24"/>
        </w:rPr>
      </w:pPr>
      <w:r w:rsidRPr="00352AFF">
        <w:rPr>
          <w:rFonts w:ascii="Times New Roman" w:hAnsi="Times New Roman" w:cs="Times New Roman"/>
          <w:color w:val="0C0A0D"/>
          <w:sz w:val="24"/>
          <w:szCs w:val="24"/>
        </w:rPr>
        <w:t>(iii) Adopting and following institutional procedure for requesting NIH prior approval of a change in</w:t>
      </w:r>
      <w:r w:rsidR="00366C3C" w:rsidRPr="00352AFF">
        <w:rPr>
          <w:rFonts w:ascii="Times New Roman" w:hAnsi="Times New Roman" w:cs="Times New Roman"/>
          <w:color w:val="0C0A0D"/>
          <w:sz w:val="24"/>
          <w:szCs w:val="24"/>
        </w:rPr>
        <w:t xml:space="preserve"> </w:t>
      </w:r>
      <w:r w:rsidRPr="00352AFF">
        <w:rPr>
          <w:rFonts w:ascii="Times New Roman" w:hAnsi="Times New Roman" w:cs="Times New Roman"/>
          <w:color w:val="0C0A0D"/>
          <w:sz w:val="24"/>
          <w:szCs w:val="24"/>
        </w:rPr>
        <w:t>the status of the Program Director/Principal Investigator (PD/Pl) or other senior/key</w:t>
      </w:r>
      <w:r w:rsidR="00366C3C" w:rsidRPr="00352AFF">
        <w:rPr>
          <w:rFonts w:ascii="Times New Roman" w:hAnsi="Times New Roman" w:cs="Times New Roman"/>
          <w:color w:val="0C0A0D"/>
          <w:sz w:val="24"/>
          <w:szCs w:val="24"/>
        </w:rPr>
        <w:t xml:space="preserve"> </w:t>
      </w:r>
      <w:r w:rsidRPr="00352AFF">
        <w:rPr>
          <w:rFonts w:ascii="Times New Roman" w:hAnsi="Times New Roman" w:cs="Times New Roman"/>
          <w:color w:val="0C0A0D"/>
          <w:sz w:val="24"/>
          <w:szCs w:val="24"/>
        </w:rPr>
        <w:t>personnel if administrative or disciplinary action is taken that impacts the ability of the</w:t>
      </w:r>
      <w:r w:rsidR="00366C3C" w:rsidRPr="00352AFF">
        <w:rPr>
          <w:rFonts w:ascii="Times New Roman" w:hAnsi="Times New Roman" w:cs="Times New Roman"/>
          <w:color w:val="0C0A0D"/>
          <w:sz w:val="24"/>
          <w:szCs w:val="24"/>
        </w:rPr>
        <w:t xml:space="preserve"> </w:t>
      </w:r>
      <w:r w:rsidRPr="00352AFF">
        <w:rPr>
          <w:rFonts w:ascii="Times New Roman" w:hAnsi="Times New Roman" w:cs="Times New Roman"/>
          <w:color w:val="0C0A0D"/>
          <w:sz w:val="24"/>
          <w:szCs w:val="24"/>
        </w:rPr>
        <w:t>PD/Pl or other key personnel to continue his/her role on the NIH award described in the</w:t>
      </w:r>
      <w:r w:rsidR="00366C3C" w:rsidRPr="00352AFF">
        <w:rPr>
          <w:rFonts w:ascii="Times New Roman" w:hAnsi="Times New Roman" w:cs="Times New Roman"/>
          <w:color w:val="0C0A0D"/>
          <w:sz w:val="24"/>
          <w:szCs w:val="24"/>
        </w:rPr>
        <w:t xml:space="preserve"> </w:t>
      </w:r>
      <w:r w:rsidRPr="00352AFF">
        <w:rPr>
          <w:rFonts w:ascii="Times New Roman" w:hAnsi="Times New Roman" w:cs="Times New Roman"/>
          <w:color w:val="0C0A0D"/>
          <w:sz w:val="24"/>
          <w:szCs w:val="24"/>
        </w:rPr>
        <w:t>training grant application</w:t>
      </w:r>
      <w:r w:rsidRPr="00352AFF">
        <w:rPr>
          <w:rFonts w:ascii="Times New Roman" w:hAnsi="Times New Roman" w:cs="Times New Roman"/>
          <w:color w:val="262427"/>
          <w:sz w:val="24"/>
          <w:szCs w:val="24"/>
        </w:rPr>
        <w:t>.</w:t>
      </w:r>
    </w:p>
    <w:p w14:paraId="03131B05" w14:textId="77777777" w:rsidR="00B777B1" w:rsidRPr="00352AFF" w:rsidRDefault="00B777B1" w:rsidP="00B777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427"/>
          <w:sz w:val="24"/>
          <w:szCs w:val="24"/>
        </w:rPr>
      </w:pPr>
    </w:p>
    <w:p w14:paraId="382D5C03" w14:textId="2B3580F9" w:rsidR="00B777B1" w:rsidRPr="00352AFF" w:rsidRDefault="00B777B1" w:rsidP="00B777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C0A0D"/>
          <w:sz w:val="24"/>
          <w:szCs w:val="24"/>
        </w:rPr>
      </w:pPr>
      <w:r w:rsidRPr="00352AFF">
        <w:rPr>
          <w:rFonts w:ascii="Times New Roman" w:hAnsi="Times New Roman" w:cs="Times New Roman"/>
          <w:color w:val="0C0A0D"/>
          <w:sz w:val="24"/>
          <w:szCs w:val="24"/>
        </w:rPr>
        <w:t>Sincerely,</w:t>
      </w:r>
    </w:p>
    <w:p w14:paraId="19521988" w14:textId="7DAA48C0" w:rsidR="00B777B1" w:rsidRPr="00352AFF" w:rsidRDefault="00B777B1" w:rsidP="00B777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C0A0D"/>
          <w:sz w:val="24"/>
          <w:szCs w:val="24"/>
        </w:rPr>
      </w:pPr>
    </w:p>
    <w:p w14:paraId="08B5DF7F" w14:textId="444BB46C" w:rsidR="00B777B1" w:rsidRPr="00352AFF" w:rsidRDefault="00B777B1" w:rsidP="00B777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C0A0D"/>
          <w:sz w:val="24"/>
          <w:szCs w:val="24"/>
        </w:rPr>
      </w:pPr>
    </w:p>
    <w:p w14:paraId="2755704C" w14:textId="13C1DE04" w:rsidR="00B777B1" w:rsidRPr="00352AFF" w:rsidRDefault="00B777B1" w:rsidP="00B777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C0A0D"/>
          <w:sz w:val="24"/>
          <w:szCs w:val="24"/>
        </w:rPr>
      </w:pPr>
    </w:p>
    <w:p w14:paraId="0F6F0118" w14:textId="3089ADB1" w:rsidR="00B777B1" w:rsidRPr="00352AFF" w:rsidRDefault="00B777B1" w:rsidP="00B777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C0A0D"/>
          <w:sz w:val="24"/>
          <w:szCs w:val="24"/>
        </w:rPr>
      </w:pPr>
    </w:p>
    <w:p w14:paraId="2CD92D14" w14:textId="399E95BD" w:rsidR="00B777B1" w:rsidRPr="00352AFF" w:rsidRDefault="004D1B6D" w:rsidP="00B777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C0A0D"/>
          <w:sz w:val="24"/>
          <w:szCs w:val="24"/>
        </w:rPr>
      </w:pPr>
      <w:r>
        <w:rPr>
          <w:rFonts w:ascii="Times New Roman" w:hAnsi="Times New Roman" w:cs="Times New Roman"/>
          <w:color w:val="0C0A0D"/>
          <w:sz w:val="24"/>
          <w:szCs w:val="24"/>
        </w:rPr>
        <w:t>Lois Geist</w:t>
      </w:r>
    </w:p>
    <w:p w14:paraId="62146737" w14:textId="73999A20" w:rsidR="00B777B1" w:rsidRPr="00352AFF" w:rsidRDefault="004D1B6D" w:rsidP="00B777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C0A0D"/>
          <w:sz w:val="24"/>
          <w:szCs w:val="24"/>
        </w:rPr>
        <w:t xml:space="preserve">Interim </w:t>
      </w:r>
      <w:r w:rsidR="00B777B1" w:rsidRPr="00352AFF">
        <w:rPr>
          <w:rFonts w:ascii="Times New Roman" w:hAnsi="Times New Roman" w:cs="Times New Roman"/>
          <w:color w:val="0C0A0D"/>
          <w:sz w:val="24"/>
          <w:szCs w:val="24"/>
        </w:rPr>
        <w:t>Vice President for Research</w:t>
      </w:r>
    </w:p>
    <w:sectPr w:rsidR="00B777B1" w:rsidRPr="00352AFF" w:rsidSect="007F34B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B1"/>
    <w:rsid w:val="00352AFF"/>
    <w:rsid w:val="00366C3C"/>
    <w:rsid w:val="00456763"/>
    <w:rsid w:val="004B0AA4"/>
    <w:rsid w:val="004D1B6D"/>
    <w:rsid w:val="0053325E"/>
    <w:rsid w:val="00697A54"/>
    <w:rsid w:val="00752234"/>
    <w:rsid w:val="007F34BB"/>
    <w:rsid w:val="009524B8"/>
    <w:rsid w:val="00B777B1"/>
    <w:rsid w:val="00C6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FAA5E"/>
  <w15:chartTrackingRefBased/>
  <w15:docId w15:val="{24A93F56-852E-42DD-8DD6-0F4F42987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777B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Iowa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Hudachek, M L</dc:creator>
  <cp:keywords/>
  <dc:description/>
  <cp:lastModifiedBy>Tallman, Danielle I</cp:lastModifiedBy>
  <cp:revision>2</cp:revision>
  <dcterms:created xsi:type="dcterms:W3CDTF">2024-09-16T14:39:00Z</dcterms:created>
  <dcterms:modified xsi:type="dcterms:W3CDTF">2024-09-16T14:39:00Z</dcterms:modified>
</cp:coreProperties>
</file>