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02354" w14:textId="6E2DA25B" w:rsidR="009734C2" w:rsidRDefault="002C565C">
      <w:r>
        <w:t>Dear ______</w:t>
      </w:r>
    </w:p>
    <w:p w14:paraId="76421DA8" w14:textId="77777777" w:rsidR="002C565C" w:rsidRDefault="002C565C"/>
    <w:p w14:paraId="16607BF7" w14:textId="42D89BC0" w:rsidR="00C76760" w:rsidRDefault="00D907A5">
      <w:r>
        <w:t xml:space="preserve">The </w:t>
      </w:r>
      <w:r w:rsidR="00AE225C">
        <w:t>[</w:t>
      </w:r>
      <w:r w:rsidR="00AE225C" w:rsidRPr="00CF65D0">
        <w:rPr>
          <w:i/>
          <w:iCs/>
        </w:rPr>
        <w:t>insert program name</w:t>
      </w:r>
      <w:r w:rsidR="00AE225C">
        <w:t xml:space="preserve">] </w:t>
      </w:r>
      <w:r>
        <w:t xml:space="preserve">program is required to comply with the </w:t>
      </w:r>
      <w:r w:rsidR="00FA5308">
        <w:t>U.S. Department of Justice’s S</w:t>
      </w:r>
      <w:r>
        <w:t xml:space="preserve">uitability to </w:t>
      </w:r>
      <w:r w:rsidR="00FA5308">
        <w:t>I</w:t>
      </w:r>
      <w:r w:rsidR="008E2553">
        <w:t xml:space="preserve">nteract with </w:t>
      </w:r>
      <w:r w:rsidR="00FA5308">
        <w:t>M</w:t>
      </w:r>
      <w:r w:rsidR="008E2553">
        <w:t xml:space="preserve">inors </w:t>
      </w:r>
      <w:r w:rsidR="00FA5308">
        <w:t>requirements.  See</w:t>
      </w:r>
      <w:r w:rsidR="009B3783">
        <w:t xml:space="preserve"> </w:t>
      </w:r>
      <w:hyperlink r:id="rId5" w:history="1">
        <w:r w:rsidR="009B3783" w:rsidRPr="00F87EE2">
          <w:rPr>
            <w:rStyle w:val="Hyperlink"/>
          </w:rPr>
          <w:t xml:space="preserve">U.S. Department </w:t>
        </w:r>
        <w:r w:rsidR="00F87EE2" w:rsidRPr="00F87EE2">
          <w:rPr>
            <w:rStyle w:val="Hyperlink"/>
          </w:rPr>
          <w:t>of Justice</w:t>
        </w:r>
      </w:hyperlink>
      <w:r w:rsidR="00F87EE2">
        <w:t xml:space="preserve">.  </w:t>
      </w:r>
      <w:r w:rsidR="003A4606">
        <w:t>This means that a</w:t>
      </w:r>
      <w:r w:rsidR="00F87EE2">
        <w:t xml:space="preserve">ll employees and volunteers who </w:t>
      </w:r>
      <w:r w:rsidR="002106F6">
        <w:t xml:space="preserve">frequently interact with minors in connection with </w:t>
      </w:r>
      <w:r w:rsidR="005835A6">
        <w:t xml:space="preserve">their </w:t>
      </w:r>
      <w:r w:rsidR="00AE225C">
        <w:t>[</w:t>
      </w:r>
      <w:r w:rsidR="00AE225C" w:rsidRPr="00CF65D0">
        <w:rPr>
          <w:i/>
          <w:iCs/>
        </w:rPr>
        <w:t>program name</w:t>
      </w:r>
      <w:r w:rsidR="00AE225C">
        <w:t xml:space="preserve">] </w:t>
      </w:r>
      <w:r w:rsidR="005835A6">
        <w:t xml:space="preserve">activities must </w:t>
      </w:r>
      <w:r w:rsidR="009F44E8">
        <w:t xml:space="preserve">undergo a background check and suitability determination </w:t>
      </w:r>
      <w:r w:rsidR="00C76760">
        <w:t xml:space="preserve">prior to interacting with minors.  </w:t>
      </w:r>
      <w:r w:rsidR="00D600B6">
        <w:t>To comply with this federal requirement, t</w:t>
      </w:r>
      <w:r w:rsidR="00C76760">
        <w:t xml:space="preserve">he University of Iowa has </w:t>
      </w:r>
      <w:r w:rsidR="004F3094">
        <w:t>enacted the attached policy and procedures</w:t>
      </w:r>
      <w:r w:rsidR="00D600B6">
        <w:t xml:space="preserve">.  </w:t>
      </w:r>
      <w:r w:rsidR="00C76760">
        <w:t xml:space="preserve"> </w:t>
      </w:r>
    </w:p>
    <w:p w14:paraId="67637473" w14:textId="18F904E4" w:rsidR="002C565C" w:rsidRDefault="00336AAC">
      <w:r>
        <w:t xml:space="preserve">This email serves to provide you notice that as a </w:t>
      </w:r>
      <w:r w:rsidR="002C565C">
        <w:t xml:space="preserve">volunteer/employee with the </w:t>
      </w:r>
      <w:r w:rsidR="00AE225C">
        <w:t>[</w:t>
      </w:r>
      <w:r w:rsidR="00AE225C" w:rsidRPr="00CF65D0">
        <w:rPr>
          <w:i/>
          <w:iCs/>
        </w:rPr>
        <w:t>program name</w:t>
      </w:r>
      <w:r w:rsidR="00AE225C">
        <w:t xml:space="preserve">] </w:t>
      </w:r>
      <w:r w:rsidR="002C565C">
        <w:t>program</w:t>
      </w:r>
      <w:r>
        <w:t>,</w:t>
      </w:r>
      <w:r w:rsidR="000820B3">
        <w:t xml:space="preserve"> the University</w:t>
      </w:r>
      <w:r>
        <w:t xml:space="preserve"> must complete the following searches </w:t>
      </w:r>
      <w:proofErr w:type="gramStart"/>
      <w:r w:rsidR="00DA60E6">
        <w:t>in order for</w:t>
      </w:r>
      <w:proofErr w:type="gramEnd"/>
      <w:r>
        <w:t xml:space="preserve"> you to </w:t>
      </w:r>
      <w:r w:rsidR="004D5481">
        <w:t>interact with minors through RVAP</w:t>
      </w:r>
      <w:r w:rsidR="00B230CA">
        <w:t>:</w:t>
      </w:r>
    </w:p>
    <w:p w14:paraId="320E5118" w14:textId="74A4885E" w:rsidR="00B230CA" w:rsidRPr="001F1A0E" w:rsidRDefault="00B230CA" w:rsidP="00B230CA">
      <w:pPr>
        <w:numPr>
          <w:ilvl w:val="0"/>
          <w:numId w:val="1"/>
        </w:numPr>
        <w:tabs>
          <w:tab w:val="left" w:pos="39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12"/>
        <w:rPr>
          <w:rFonts w:cstheme="minorHAnsi"/>
        </w:rPr>
      </w:pPr>
      <w:r>
        <w:rPr>
          <w:rFonts w:cstheme="minorHAnsi"/>
        </w:rPr>
        <w:t>A name search of the</w:t>
      </w:r>
      <w:r w:rsidRPr="001F1A0E">
        <w:rPr>
          <w:rFonts w:cstheme="minorHAnsi"/>
        </w:rPr>
        <w:t xml:space="preserve"> </w:t>
      </w:r>
      <w:r w:rsidR="00B50600">
        <w:rPr>
          <w:rFonts w:cstheme="minorHAnsi"/>
        </w:rPr>
        <w:t xml:space="preserve">public </w:t>
      </w:r>
      <w:r>
        <w:rPr>
          <w:rFonts w:cstheme="minorHAnsi"/>
        </w:rPr>
        <w:t xml:space="preserve">state </w:t>
      </w:r>
      <w:r w:rsidRPr="001F1A0E">
        <w:rPr>
          <w:rFonts w:cstheme="minorHAnsi"/>
        </w:rPr>
        <w:t xml:space="preserve">sex offender and </w:t>
      </w:r>
      <w:r>
        <w:rPr>
          <w:rFonts w:cstheme="minorHAnsi"/>
        </w:rPr>
        <w:t xml:space="preserve">the </w:t>
      </w:r>
      <w:r w:rsidR="00B50600">
        <w:rPr>
          <w:rFonts w:cstheme="minorHAnsi"/>
        </w:rPr>
        <w:t xml:space="preserve">public </w:t>
      </w:r>
      <w:r>
        <w:rPr>
          <w:rFonts w:cstheme="minorHAnsi"/>
        </w:rPr>
        <w:t xml:space="preserve">state </w:t>
      </w:r>
      <w:r w:rsidRPr="001F1A0E">
        <w:rPr>
          <w:rFonts w:cstheme="minorHAnsi"/>
        </w:rPr>
        <w:t xml:space="preserve">child </w:t>
      </w:r>
      <w:r w:rsidRPr="001F1A0E">
        <w:rPr>
          <w:rFonts w:cstheme="minorHAnsi"/>
          <w:spacing w:val="-3"/>
        </w:rPr>
        <w:t xml:space="preserve">abuse </w:t>
      </w:r>
      <w:r w:rsidRPr="001F1A0E">
        <w:rPr>
          <w:rFonts w:cstheme="minorHAnsi"/>
        </w:rPr>
        <w:t>websites/registries</w:t>
      </w:r>
      <w:r w:rsidR="00DA60E6">
        <w:rPr>
          <w:rFonts w:cstheme="minorHAnsi"/>
        </w:rPr>
        <w:t xml:space="preserve"> for each state where you have lived/worked/attended school any</w:t>
      </w:r>
      <w:r w:rsidR="00243A1F">
        <w:rPr>
          <w:rFonts w:cstheme="minorHAnsi"/>
        </w:rPr>
        <w:t xml:space="preserve"> </w:t>
      </w:r>
      <w:r w:rsidR="00DA60E6">
        <w:rPr>
          <w:rFonts w:cstheme="minorHAnsi"/>
        </w:rPr>
        <w:t xml:space="preserve">time in the past five </w:t>
      </w:r>
      <w:proofErr w:type="gramStart"/>
      <w:r w:rsidR="00DA60E6">
        <w:rPr>
          <w:rFonts w:cstheme="minorHAnsi"/>
        </w:rPr>
        <w:t>years</w:t>
      </w:r>
      <w:r w:rsidR="00D73AEA">
        <w:rPr>
          <w:rFonts w:cstheme="minorHAnsi"/>
        </w:rPr>
        <w:t>;</w:t>
      </w:r>
      <w:proofErr w:type="gramEnd"/>
      <w:r w:rsidR="00D73AEA">
        <w:rPr>
          <w:rFonts w:cstheme="minorHAnsi"/>
        </w:rPr>
        <w:t xml:space="preserve"> </w:t>
      </w:r>
    </w:p>
    <w:p w14:paraId="6A49CD46" w14:textId="3072C83C" w:rsidR="00B230CA" w:rsidRPr="001F1A0E" w:rsidRDefault="00B230CA" w:rsidP="00B230CA">
      <w:pPr>
        <w:numPr>
          <w:ilvl w:val="0"/>
          <w:numId w:val="1"/>
        </w:numPr>
        <w:tabs>
          <w:tab w:val="left" w:pos="39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07"/>
        <w:rPr>
          <w:rFonts w:cstheme="minorHAnsi"/>
          <w:color w:val="000000"/>
        </w:rPr>
      </w:pPr>
      <w:r>
        <w:rPr>
          <w:rFonts w:cstheme="minorHAnsi"/>
        </w:rPr>
        <w:t>A name search of t</w:t>
      </w:r>
      <w:r w:rsidRPr="001F1A0E">
        <w:rPr>
          <w:rFonts w:cstheme="minorHAnsi"/>
        </w:rPr>
        <w:t>he Dru Sjodin National Sex</w:t>
      </w:r>
      <w:r w:rsidRPr="001F1A0E">
        <w:rPr>
          <w:rFonts w:cstheme="minorHAnsi"/>
          <w:spacing w:val="-9"/>
        </w:rPr>
        <w:t xml:space="preserve"> </w:t>
      </w:r>
      <w:r w:rsidRPr="001F1A0E">
        <w:rPr>
          <w:rFonts w:cstheme="minorHAnsi"/>
        </w:rPr>
        <w:t>Offender Public Website</w:t>
      </w:r>
      <w:r w:rsidRPr="001F1A0E">
        <w:rPr>
          <w:rFonts w:cstheme="minorHAnsi"/>
          <w:spacing w:val="-3"/>
        </w:rPr>
        <w:t xml:space="preserve"> </w:t>
      </w:r>
      <w:r w:rsidRPr="001F1A0E">
        <w:rPr>
          <w:rFonts w:cstheme="minorHAnsi"/>
        </w:rPr>
        <w:t>(</w:t>
      </w:r>
      <w:hyperlink r:id="rId6" w:history="1">
        <w:r w:rsidRPr="001F1A0E">
          <w:rPr>
            <w:rStyle w:val="Hyperlink"/>
            <w:rFonts w:cstheme="minorHAnsi"/>
            <w:color w:val="0000FF"/>
          </w:rPr>
          <w:t>www.nsopw.gov</w:t>
        </w:r>
      </w:hyperlink>
      <w:r w:rsidRPr="001F1A0E">
        <w:rPr>
          <w:rFonts w:cstheme="minorHAnsi"/>
          <w:color w:val="000000"/>
        </w:rPr>
        <w:t>)</w:t>
      </w:r>
      <w:r w:rsidR="00D73AEA">
        <w:rPr>
          <w:rFonts w:cstheme="minorHAnsi"/>
          <w:color w:val="000000"/>
        </w:rPr>
        <w:t>; and</w:t>
      </w:r>
    </w:p>
    <w:p w14:paraId="1913DAEA" w14:textId="2FFAD68B" w:rsidR="000E4BDF" w:rsidRPr="00D73AEA" w:rsidRDefault="00B230CA" w:rsidP="000E4BDF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 f</w:t>
      </w:r>
      <w:r w:rsidRPr="001F1A0E">
        <w:rPr>
          <w:rFonts w:cstheme="minorHAnsi"/>
        </w:rPr>
        <w:t xml:space="preserve">ingerprint search with an FBI national </w:t>
      </w:r>
      <w:r>
        <w:rPr>
          <w:rFonts w:cstheme="minorHAnsi"/>
        </w:rPr>
        <w:t xml:space="preserve">criminal history </w:t>
      </w:r>
      <w:r w:rsidRPr="001F1A0E">
        <w:rPr>
          <w:rFonts w:cstheme="minorHAnsi"/>
        </w:rPr>
        <w:t xml:space="preserve">search. </w:t>
      </w:r>
    </w:p>
    <w:p w14:paraId="4D19804F" w14:textId="18815F9B" w:rsidR="00026C06" w:rsidRPr="00DC0063" w:rsidRDefault="00550B18">
      <w:pPr>
        <w:rPr>
          <w:b/>
          <w:bCs/>
        </w:rPr>
      </w:pPr>
      <w:r w:rsidRPr="00DC0063">
        <w:rPr>
          <w:b/>
          <w:bCs/>
        </w:rPr>
        <w:t>Please respond to this email with all states where you have lived, worked, or attended school in the past five years</w:t>
      </w:r>
      <w:r w:rsidR="00CB6F75" w:rsidRPr="00DC0063">
        <w:rPr>
          <w:b/>
          <w:bCs/>
        </w:rPr>
        <w:t xml:space="preserve"> so that the University </w:t>
      </w:r>
      <w:r w:rsidR="0085251B">
        <w:rPr>
          <w:b/>
          <w:bCs/>
        </w:rPr>
        <w:t xml:space="preserve">Human Resources </w:t>
      </w:r>
      <w:r w:rsidR="00CB6F75" w:rsidRPr="00DC0063">
        <w:rPr>
          <w:b/>
          <w:bCs/>
        </w:rPr>
        <w:t xml:space="preserve">may conduct </w:t>
      </w:r>
      <w:r w:rsidR="008B64DB" w:rsidRPr="00DC0063">
        <w:rPr>
          <w:b/>
          <w:bCs/>
        </w:rPr>
        <w:t xml:space="preserve">the </w:t>
      </w:r>
      <w:r w:rsidR="00243A1F">
        <w:rPr>
          <w:b/>
          <w:bCs/>
        </w:rPr>
        <w:t xml:space="preserve">necessary </w:t>
      </w:r>
      <w:r w:rsidR="008B64DB" w:rsidRPr="00DC0063">
        <w:rPr>
          <w:b/>
          <w:bCs/>
        </w:rPr>
        <w:t xml:space="preserve">searches of the </w:t>
      </w:r>
      <w:r w:rsidR="00243A1F">
        <w:rPr>
          <w:b/>
          <w:bCs/>
        </w:rPr>
        <w:t xml:space="preserve">public </w:t>
      </w:r>
      <w:r w:rsidR="008B64DB" w:rsidRPr="00DC0063">
        <w:rPr>
          <w:b/>
          <w:bCs/>
        </w:rPr>
        <w:t xml:space="preserve">sex offender and </w:t>
      </w:r>
      <w:r w:rsidR="00243A1F">
        <w:rPr>
          <w:b/>
          <w:bCs/>
        </w:rPr>
        <w:t xml:space="preserve">public </w:t>
      </w:r>
      <w:r w:rsidR="008B64DB" w:rsidRPr="00DC0063">
        <w:rPr>
          <w:b/>
          <w:bCs/>
        </w:rPr>
        <w:t>child abuse websites/registries</w:t>
      </w:r>
      <w:r w:rsidRPr="00DC0063">
        <w:rPr>
          <w:b/>
          <w:bCs/>
        </w:rPr>
        <w:t xml:space="preserve">.  </w:t>
      </w:r>
    </w:p>
    <w:p w14:paraId="1748659B" w14:textId="77777777" w:rsidR="003F4D66" w:rsidRDefault="00026C06">
      <w:r>
        <w:t>You will</w:t>
      </w:r>
      <w:r w:rsidR="003F4D66">
        <w:t xml:space="preserve"> also </w:t>
      </w:r>
      <w:r>
        <w:t xml:space="preserve">receive </w:t>
      </w:r>
      <w:r w:rsidR="003F4D66">
        <w:t>two additional emails regarding necessary steps you must take to complete these searches.</w:t>
      </w:r>
    </w:p>
    <w:p w14:paraId="54D935F2" w14:textId="6DE473C8" w:rsidR="00026C06" w:rsidRDefault="003F4D66" w:rsidP="00243A1F">
      <w:pPr>
        <w:pStyle w:val="ListParagraph"/>
        <w:numPr>
          <w:ilvl w:val="0"/>
          <w:numId w:val="4"/>
        </w:numPr>
      </w:pPr>
      <w:r>
        <w:t xml:space="preserve">You will receive an </w:t>
      </w:r>
      <w:r w:rsidR="00026C06">
        <w:t xml:space="preserve">email </w:t>
      </w:r>
      <w:r w:rsidR="00197012">
        <w:t>from _____</w:t>
      </w:r>
      <w:r w:rsidR="00026C06">
        <w:t>that outlines the steps you must take to complete the fingerprint search</w:t>
      </w:r>
      <w:r w:rsidR="0085251B">
        <w:t xml:space="preserve"> through </w:t>
      </w:r>
      <w:proofErr w:type="spellStart"/>
      <w:r w:rsidR="0085251B">
        <w:t>FieldPrint</w:t>
      </w:r>
      <w:proofErr w:type="spellEnd"/>
      <w:r w:rsidR="00026C06">
        <w:t xml:space="preserve">. Please respond to that email within ____ days.   </w:t>
      </w:r>
      <w:r w:rsidR="00550B18">
        <w:t xml:space="preserve"> </w:t>
      </w:r>
      <w:r w:rsidR="00422EA4">
        <w:t xml:space="preserve">  </w:t>
      </w:r>
    </w:p>
    <w:p w14:paraId="071B223F" w14:textId="77777777" w:rsidR="003F4D66" w:rsidRDefault="003F4D66" w:rsidP="003F4D66">
      <w:pPr>
        <w:pStyle w:val="ListParagraph"/>
      </w:pPr>
    </w:p>
    <w:p w14:paraId="30E3CF3A" w14:textId="36A591A4" w:rsidR="003F4D66" w:rsidRDefault="003F4D66" w:rsidP="0085251B">
      <w:pPr>
        <w:pStyle w:val="ListParagraph"/>
        <w:numPr>
          <w:ilvl w:val="0"/>
          <w:numId w:val="4"/>
        </w:numPr>
      </w:pPr>
      <w:r>
        <w:t xml:space="preserve">You will receive an email from _______regarding the use of HireRight to search the </w:t>
      </w:r>
      <w:r w:rsidR="003E3157">
        <w:t>Dru Sjodin N</w:t>
      </w:r>
      <w:r>
        <w:t xml:space="preserve">ational </w:t>
      </w:r>
      <w:r w:rsidR="003E3157">
        <w:t>S</w:t>
      </w:r>
      <w:r>
        <w:t xml:space="preserve">ex </w:t>
      </w:r>
      <w:r w:rsidR="003E3157">
        <w:t>O</w:t>
      </w:r>
      <w:r>
        <w:t>ffender</w:t>
      </w:r>
      <w:r w:rsidR="00957A22">
        <w:t xml:space="preserve"> Public Website </w:t>
      </w:r>
      <w:r>
        <w:t xml:space="preserve">and the state sex offender registries for all states where you have lived in the past five years.  </w:t>
      </w:r>
      <w:r w:rsidR="0085251B" w:rsidRPr="0085251B">
        <w:t xml:space="preserve">Please respond to that email within ____ days.      </w:t>
      </w:r>
    </w:p>
    <w:p w14:paraId="2E91ADCD" w14:textId="77777777" w:rsidR="003F4D66" w:rsidRDefault="003F4D66" w:rsidP="003F4D66">
      <w:pPr>
        <w:pStyle w:val="ListParagraph"/>
      </w:pPr>
    </w:p>
    <w:p w14:paraId="7AD23FA7" w14:textId="7FCEEEF3" w:rsidR="00D73AEA" w:rsidRDefault="00026C06">
      <w:r>
        <w:t xml:space="preserve">Failure to provide this information </w:t>
      </w:r>
      <w:r w:rsidR="008E400D">
        <w:t xml:space="preserve">in a timely manner will delay your ability to engage in work with minors </w:t>
      </w:r>
      <w:r w:rsidR="00197012">
        <w:t xml:space="preserve">through RVAP and </w:t>
      </w:r>
      <w:r>
        <w:t>may result in</w:t>
      </w:r>
      <w:r w:rsidR="00197012">
        <w:t xml:space="preserve"> a finding of unsuitability under the U.S. Department of Justice’s requirements.  </w:t>
      </w:r>
    </w:p>
    <w:sectPr w:rsidR="00D73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C45C7"/>
    <w:multiLevelType w:val="hybridMultilevel"/>
    <w:tmpl w:val="056C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30F64"/>
    <w:multiLevelType w:val="hybridMultilevel"/>
    <w:tmpl w:val="62C2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B5A6D"/>
    <w:multiLevelType w:val="hybridMultilevel"/>
    <w:tmpl w:val="C33C7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C4521B"/>
    <w:multiLevelType w:val="hybridMultilevel"/>
    <w:tmpl w:val="E7A0A6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298598">
    <w:abstractNumId w:val="2"/>
  </w:num>
  <w:num w:numId="2" w16cid:durableId="521239106">
    <w:abstractNumId w:val="1"/>
  </w:num>
  <w:num w:numId="3" w16cid:durableId="1582520739">
    <w:abstractNumId w:val="0"/>
  </w:num>
  <w:num w:numId="4" w16cid:durableId="221985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33"/>
    <w:rsid w:val="00026C06"/>
    <w:rsid w:val="000820B3"/>
    <w:rsid w:val="000E4BDF"/>
    <w:rsid w:val="00197012"/>
    <w:rsid w:val="001D2A33"/>
    <w:rsid w:val="002106F6"/>
    <w:rsid w:val="00243A1F"/>
    <w:rsid w:val="002C565C"/>
    <w:rsid w:val="00336AAC"/>
    <w:rsid w:val="00342324"/>
    <w:rsid w:val="003A4606"/>
    <w:rsid w:val="003E3157"/>
    <w:rsid w:val="003F4D66"/>
    <w:rsid w:val="00422EA4"/>
    <w:rsid w:val="00431E19"/>
    <w:rsid w:val="004B720E"/>
    <w:rsid w:val="004D5481"/>
    <w:rsid w:val="004E4918"/>
    <w:rsid w:val="004F3094"/>
    <w:rsid w:val="00546DE4"/>
    <w:rsid w:val="00550B18"/>
    <w:rsid w:val="005835A6"/>
    <w:rsid w:val="0085251B"/>
    <w:rsid w:val="008B64DB"/>
    <w:rsid w:val="008E2553"/>
    <w:rsid w:val="008E400D"/>
    <w:rsid w:val="00957A22"/>
    <w:rsid w:val="009734C2"/>
    <w:rsid w:val="00977F60"/>
    <w:rsid w:val="009B3783"/>
    <w:rsid w:val="009F44E8"/>
    <w:rsid w:val="00AE225C"/>
    <w:rsid w:val="00B230CA"/>
    <w:rsid w:val="00B50600"/>
    <w:rsid w:val="00C76760"/>
    <w:rsid w:val="00CB6F75"/>
    <w:rsid w:val="00CE0EA3"/>
    <w:rsid w:val="00CF65D0"/>
    <w:rsid w:val="00D600B6"/>
    <w:rsid w:val="00D73AEA"/>
    <w:rsid w:val="00D907A5"/>
    <w:rsid w:val="00D97FFD"/>
    <w:rsid w:val="00DA60E6"/>
    <w:rsid w:val="00DC0063"/>
    <w:rsid w:val="00EC02F9"/>
    <w:rsid w:val="00F87EE2"/>
    <w:rsid w:val="00FA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AEA74"/>
  <w15:chartTrackingRefBased/>
  <w15:docId w15:val="{C6274F07-5488-429E-8296-B5115A06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E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E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30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3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30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0CA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36AA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E22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opw.gov/" TargetMode="External"/><Relationship Id="rId5" Type="http://schemas.openxmlformats.org/officeDocument/2006/relationships/hyperlink" Target="https://www.ojp.gov/funding/explore/interact-mino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4</DocSecurity>
  <Lines>16</Lines>
  <Paragraphs>4</Paragraphs>
  <ScaleCrop>false</ScaleCrop>
  <Company>The University of Iowa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Feltes, Erin</dc:creator>
  <cp:keywords/>
  <dc:description/>
  <cp:lastModifiedBy>Tallman, Danielle I</cp:lastModifiedBy>
  <cp:revision>2</cp:revision>
  <dcterms:created xsi:type="dcterms:W3CDTF">2023-10-03T13:54:00Z</dcterms:created>
  <dcterms:modified xsi:type="dcterms:W3CDTF">2023-10-03T13:54:00Z</dcterms:modified>
</cp:coreProperties>
</file>