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F6EA" w14:textId="77777777" w:rsidR="004246B6" w:rsidRPr="00990E8D" w:rsidRDefault="004246B6" w:rsidP="004246B6">
      <w:pPr>
        <w:spacing w:after="0"/>
        <w:jc w:val="center"/>
        <w:rPr>
          <w:b/>
          <w:bCs/>
          <w:sz w:val="24"/>
          <w:szCs w:val="24"/>
        </w:rPr>
      </w:pPr>
      <w:r w:rsidRPr="00990E8D">
        <w:rPr>
          <w:b/>
          <w:bCs/>
          <w:sz w:val="24"/>
          <w:szCs w:val="24"/>
        </w:rPr>
        <w:t xml:space="preserve">NSF Safe and Inclusive Working Environment </w:t>
      </w:r>
    </w:p>
    <w:p w14:paraId="6BC04ED7" w14:textId="77777777" w:rsidR="004246B6" w:rsidRPr="00990E8D" w:rsidRDefault="004246B6" w:rsidP="004246B6">
      <w:pPr>
        <w:spacing w:after="0"/>
        <w:jc w:val="center"/>
        <w:rPr>
          <w:b/>
          <w:bCs/>
          <w:sz w:val="24"/>
          <w:szCs w:val="24"/>
        </w:rPr>
      </w:pPr>
      <w:r w:rsidRPr="00990E8D">
        <w:rPr>
          <w:b/>
          <w:bCs/>
          <w:sz w:val="24"/>
          <w:szCs w:val="24"/>
        </w:rPr>
        <w:t>Plan for Off-Campus or Off-Site Research</w:t>
      </w:r>
    </w:p>
    <w:p w14:paraId="4B9D7428" w14:textId="77777777" w:rsidR="004246B6" w:rsidRDefault="004246B6" w:rsidP="004246B6">
      <w:pPr>
        <w:spacing w:after="0"/>
        <w:jc w:val="center"/>
        <w:rPr>
          <w:b/>
          <w:bCs/>
          <w:sz w:val="28"/>
          <w:szCs w:val="28"/>
        </w:rPr>
      </w:pPr>
    </w:p>
    <w:p w14:paraId="727E0BA7" w14:textId="77777777" w:rsidR="004246B6" w:rsidRPr="00CF1EA8" w:rsidRDefault="004246B6" w:rsidP="004246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SPECIFIC INFORMATION</w:t>
      </w:r>
    </w:p>
    <w:p w14:paraId="6891FFCD" w14:textId="77777777" w:rsidR="004246B6" w:rsidRDefault="004246B6" w:rsidP="004246B6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1"/>
        <w:gridCol w:w="4799"/>
      </w:tblGrid>
      <w:tr w:rsidR="004246B6" w14:paraId="40FC4E46" w14:textId="77777777" w:rsidTr="00A6475E">
        <w:tc>
          <w:tcPr>
            <w:tcW w:w="4765" w:type="dxa"/>
          </w:tcPr>
          <w:p w14:paraId="440F384F" w14:textId="77777777" w:rsidR="004246B6" w:rsidRPr="00780332" w:rsidRDefault="004246B6" w:rsidP="00A6475E">
            <w:pPr>
              <w:rPr>
                <w:i/>
                <w:iCs/>
                <w:sz w:val="20"/>
                <w:szCs w:val="20"/>
              </w:rPr>
            </w:pPr>
            <w:r>
              <w:t xml:space="preserve">Plan Date or Version </w:t>
            </w:r>
            <w:r w:rsidRPr="00780332">
              <w:rPr>
                <w:i/>
                <w:iCs/>
                <w:sz w:val="20"/>
                <w:szCs w:val="20"/>
              </w:rPr>
              <w:t>(enter date the plan was prepared or updated</w:t>
            </w:r>
            <w:r>
              <w:rPr>
                <w:i/>
                <w:iCs/>
                <w:sz w:val="20"/>
                <w:szCs w:val="20"/>
              </w:rPr>
              <w:t xml:space="preserve">, or a version number).  Preparer name may also be entered. </w:t>
            </w:r>
          </w:p>
          <w:p w14:paraId="16F00A90" w14:textId="77777777" w:rsidR="004246B6" w:rsidRDefault="004246B6" w:rsidP="00A6475E"/>
        </w:tc>
        <w:tc>
          <w:tcPr>
            <w:tcW w:w="5130" w:type="dxa"/>
          </w:tcPr>
          <w:p w14:paraId="11D20451" w14:textId="77777777" w:rsidR="004246B6" w:rsidRDefault="004246B6" w:rsidP="00A6475E"/>
        </w:tc>
      </w:tr>
      <w:tr w:rsidR="004246B6" w14:paraId="531641E4" w14:textId="77777777" w:rsidTr="00A6475E">
        <w:tc>
          <w:tcPr>
            <w:tcW w:w="4765" w:type="dxa"/>
          </w:tcPr>
          <w:p w14:paraId="2A53ABC6" w14:textId="77777777" w:rsidR="004246B6" w:rsidRDefault="004246B6" w:rsidP="00A6475E">
            <w:r>
              <w:t xml:space="preserve">NSF Grant Number: </w:t>
            </w:r>
          </w:p>
          <w:p w14:paraId="66F18453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5A6E433C" w14:textId="77777777" w:rsidR="004246B6" w:rsidRPr="00FD477A" w:rsidRDefault="004246B6" w:rsidP="00A6475E">
            <w:pPr>
              <w:jc w:val="right"/>
              <w:rPr>
                <w:color w:val="FF0000"/>
                <w:sz w:val="28"/>
                <w:szCs w:val="28"/>
              </w:rPr>
            </w:pPr>
          </w:p>
        </w:tc>
      </w:tr>
      <w:tr w:rsidR="004246B6" w14:paraId="579800DC" w14:textId="77777777" w:rsidTr="00A6475E">
        <w:tc>
          <w:tcPr>
            <w:tcW w:w="4765" w:type="dxa"/>
          </w:tcPr>
          <w:p w14:paraId="17EAB3A7" w14:textId="77777777" w:rsidR="004246B6" w:rsidRDefault="004246B6" w:rsidP="00A6475E">
            <w:r>
              <w:t xml:space="preserve">Principal Investigator Name </w:t>
            </w:r>
          </w:p>
          <w:p w14:paraId="21FACFC2" w14:textId="77777777" w:rsidR="004246B6" w:rsidRDefault="004246B6" w:rsidP="00A6475E">
            <w:r>
              <w:t>(</w:t>
            </w:r>
            <w:proofErr w:type="gramStart"/>
            <w:r>
              <w:t>plus</w:t>
            </w:r>
            <w:proofErr w:type="gramEnd"/>
            <w:r>
              <w:t xml:space="preserve"> Cell Phone and Email)</w:t>
            </w:r>
          </w:p>
          <w:p w14:paraId="2E0100E5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778C2C9A" w14:textId="77777777" w:rsidR="004246B6" w:rsidRDefault="004246B6" w:rsidP="00A6475E"/>
        </w:tc>
      </w:tr>
      <w:tr w:rsidR="004246B6" w14:paraId="34DF3864" w14:textId="77777777" w:rsidTr="00A6475E">
        <w:tc>
          <w:tcPr>
            <w:tcW w:w="4765" w:type="dxa"/>
          </w:tcPr>
          <w:p w14:paraId="7D65EDEE" w14:textId="77777777" w:rsidR="004246B6" w:rsidRDefault="004246B6" w:rsidP="00A6475E">
            <w:r>
              <w:t xml:space="preserve">Off-Campus Location </w:t>
            </w:r>
          </w:p>
          <w:p w14:paraId="4A65C6E3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3D8BBD05" w14:textId="77777777" w:rsidR="004246B6" w:rsidRDefault="004246B6" w:rsidP="00A6475E"/>
        </w:tc>
      </w:tr>
      <w:tr w:rsidR="004246B6" w14:paraId="7B58104C" w14:textId="77777777" w:rsidTr="00A6475E">
        <w:tc>
          <w:tcPr>
            <w:tcW w:w="4765" w:type="dxa"/>
          </w:tcPr>
          <w:p w14:paraId="72832A6B" w14:textId="77777777" w:rsidR="004246B6" w:rsidRDefault="004246B6" w:rsidP="00A6475E">
            <w:r>
              <w:t xml:space="preserve">Description of off-campus research activity (fieldwork, research activities on vessels or aircraft, work in an off-campus location,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2CFF3FC3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573DDD1A" w14:textId="77777777" w:rsidR="004246B6" w:rsidRDefault="004246B6" w:rsidP="00A6475E"/>
        </w:tc>
      </w:tr>
      <w:tr w:rsidR="004246B6" w14:paraId="77ABBF89" w14:textId="77777777" w:rsidTr="00A6475E">
        <w:tc>
          <w:tcPr>
            <w:tcW w:w="4765" w:type="dxa"/>
          </w:tcPr>
          <w:p w14:paraId="7C763C5A" w14:textId="77777777" w:rsidR="004246B6" w:rsidRPr="00780332" w:rsidRDefault="004246B6" w:rsidP="00A6475E">
            <w:pPr>
              <w:rPr>
                <w:i/>
                <w:iCs/>
                <w:sz w:val="20"/>
                <w:szCs w:val="20"/>
              </w:rPr>
            </w:pPr>
            <w:r>
              <w:t xml:space="preserve">Estimated Departure and Return Dates </w:t>
            </w:r>
            <w:r w:rsidRPr="00780332">
              <w:rPr>
                <w:i/>
                <w:iCs/>
                <w:sz w:val="20"/>
                <w:szCs w:val="20"/>
              </w:rPr>
              <w:t>(begin and end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780332">
              <w:rPr>
                <w:i/>
                <w:iCs/>
                <w:sz w:val="20"/>
                <w:szCs w:val="20"/>
              </w:rPr>
              <w:t xml:space="preserve">dates of off-campus </w:t>
            </w:r>
            <w:r>
              <w:rPr>
                <w:i/>
                <w:iCs/>
                <w:sz w:val="20"/>
                <w:szCs w:val="20"/>
              </w:rPr>
              <w:t>research</w:t>
            </w:r>
            <w:r w:rsidRPr="00780332">
              <w:rPr>
                <w:i/>
                <w:iCs/>
                <w:sz w:val="20"/>
                <w:szCs w:val="20"/>
              </w:rPr>
              <w:t>)</w:t>
            </w:r>
          </w:p>
          <w:p w14:paraId="5EF63591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2671D2AB" w14:textId="77777777" w:rsidR="004246B6" w:rsidRDefault="004246B6" w:rsidP="00A6475E"/>
        </w:tc>
      </w:tr>
      <w:tr w:rsidR="004246B6" w14:paraId="605C0BA7" w14:textId="77777777" w:rsidTr="00A6475E">
        <w:tc>
          <w:tcPr>
            <w:tcW w:w="4765" w:type="dxa"/>
          </w:tcPr>
          <w:p w14:paraId="12DFEDAC" w14:textId="77777777" w:rsidR="004246B6" w:rsidRPr="003C4772" w:rsidRDefault="004246B6" w:rsidP="00A6475E">
            <w:pPr>
              <w:rPr>
                <w:i/>
                <w:iCs/>
                <w:sz w:val="18"/>
                <w:szCs w:val="18"/>
              </w:rPr>
            </w:pPr>
            <w:r>
              <w:t xml:space="preserve">Will participants have regular internet or cell service available?  </w:t>
            </w:r>
            <w:r w:rsidRPr="003C4772">
              <w:rPr>
                <w:i/>
                <w:iCs/>
                <w:sz w:val="18"/>
                <w:szCs w:val="18"/>
              </w:rPr>
              <w:t xml:space="preserve">(If no, what alternate arrangements are in place for participants to report suspected misconduct?) </w:t>
            </w:r>
          </w:p>
          <w:p w14:paraId="33AD9F8D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26CEA350" w14:textId="77777777" w:rsidR="004246B6" w:rsidRDefault="004246B6" w:rsidP="00A6475E"/>
        </w:tc>
      </w:tr>
      <w:tr w:rsidR="004246B6" w14:paraId="669A5C37" w14:textId="77777777" w:rsidTr="00A6475E">
        <w:tc>
          <w:tcPr>
            <w:tcW w:w="4765" w:type="dxa"/>
          </w:tcPr>
          <w:p w14:paraId="4637EC78" w14:textId="77777777" w:rsidR="004246B6" w:rsidRPr="003C4772" w:rsidRDefault="004246B6" w:rsidP="00A6475E">
            <w:pPr>
              <w:rPr>
                <w:i/>
                <w:iCs/>
                <w:sz w:val="18"/>
                <w:szCs w:val="18"/>
              </w:rPr>
            </w:pPr>
            <w:r>
              <w:t xml:space="preserve">Will participants from other entities (governmental, company, sponsor, educational institutions, subrecipients) be involved?  </w:t>
            </w:r>
            <w:r w:rsidRPr="003C4772">
              <w:rPr>
                <w:i/>
                <w:iCs/>
                <w:sz w:val="18"/>
                <w:szCs w:val="18"/>
              </w:rPr>
              <w:t xml:space="preserve">If yes, are there any special arrangements needed to make sure any misconduct is reported involving these individuals? </w:t>
            </w:r>
          </w:p>
          <w:p w14:paraId="6A779986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09499308" w14:textId="77777777" w:rsidR="004246B6" w:rsidRDefault="004246B6" w:rsidP="00A6475E"/>
        </w:tc>
      </w:tr>
      <w:tr w:rsidR="004246B6" w14:paraId="27167CC5" w14:textId="77777777" w:rsidTr="00A6475E">
        <w:tc>
          <w:tcPr>
            <w:tcW w:w="4765" w:type="dxa"/>
          </w:tcPr>
          <w:p w14:paraId="4AD0A0AB" w14:textId="77777777" w:rsidR="004246B6" w:rsidRDefault="004246B6" w:rsidP="00A6475E">
            <w:pPr>
              <w:rPr>
                <w:i/>
                <w:iCs/>
                <w:sz w:val="18"/>
                <w:szCs w:val="18"/>
              </w:rPr>
            </w:pPr>
            <w:r>
              <w:t xml:space="preserve">Recommended contact for any suspected misbehavior </w:t>
            </w:r>
            <w:r w:rsidRPr="002C5431">
              <w:rPr>
                <w:i/>
                <w:iCs/>
                <w:sz w:val="18"/>
                <w:szCs w:val="18"/>
              </w:rPr>
              <w:t xml:space="preserve">(note: participants </w:t>
            </w:r>
            <w:r>
              <w:rPr>
                <w:i/>
                <w:iCs/>
                <w:sz w:val="18"/>
                <w:szCs w:val="18"/>
              </w:rPr>
              <w:t xml:space="preserve">remain </w:t>
            </w:r>
            <w:r w:rsidRPr="002C5431">
              <w:rPr>
                <w:i/>
                <w:iCs/>
                <w:sz w:val="18"/>
                <w:szCs w:val="18"/>
              </w:rPr>
              <w:t>free to use this contact or any other contact they prefer to report misconduct</w:t>
            </w:r>
            <w:r>
              <w:rPr>
                <w:i/>
                <w:iCs/>
                <w:sz w:val="18"/>
                <w:szCs w:val="18"/>
              </w:rPr>
              <w:t>; more than one contact may be listed</w:t>
            </w:r>
            <w:r w:rsidRPr="002C5431">
              <w:rPr>
                <w:i/>
                <w:iCs/>
                <w:sz w:val="18"/>
                <w:szCs w:val="18"/>
              </w:rPr>
              <w:t>)</w:t>
            </w:r>
          </w:p>
          <w:p w14:paraId="40B08F2C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507156A9" w14:textId="77777777" w:rsidR="004246B6" w:rsidRDefault="004246B6" w:rsidP="00A6475E"/>
        </w:tc>
      </w:tr>
      <w:tr w:rsidR="004246B6" w14:paraId="434BDB07" w14:textId="77777777" w:rsidTr="00A6475E">
        <w:tc>
          <w:tcPr>
            <w:tcW w:w="4765" w:type="dxa"/>
          </w:tcPr>
          <w:p w14:paraId="24BD5035" w14:textId="77777777" w:rsidR="004246B6" w:rsidRDefault="004246B6" w:rsidP="00A6475E">
            <w:r>
              <w:t>Any special circumstances that necessitate special plans (</w:t>
            </w:r>
            <w:r w:rsidRPr="004C5611">
              <w:rPr>
                <w:i/>
                <w:iCs/>
                <w:sz w:val="18"/>
                <w:szCs w:val="18"/>
              </w:rPr>
              <w:t xml:space="preserve">e.g., participants are at sea </w:t>
            </w:r>
            <w:r>
              <w:rPr>
                <w:i/>
                <w:iCs/>
                <w:sz w:val="18"/>
                <w:szCs w:val="18"/>
              </w:rPr>
              <w:t xml:space="preserve">or other remote locations </w:t>
            </w:r>
            <w:r w:rsidRPr="004C5611">
              <w:rPr>
                <w:i/>
                <w:iCs/>
                <w:sz w:val="18"/>
                <w:szCs w:val="18"/>
              </w:rPr>
              <w:t xml:space="preserve">without ability to make contact with </w:t>
            </w:r>
            <w:r>
              <w:rPr>
                <w:i/>
                <w:iCs/>
                <w:sz w:val="18"/>
                <w:szCs w:val="18"/>
              </w:rPr>
              <w:t>University reporting offices</w:t>
            </w:r>
            <w:r w:rsidRPr="004C5611">
              <w:rPr>
                <w:i/>
                <w:iCs/>
                <w:sz w:val="18"/>
                <w:szCs w:val="18"/>
              </w:rPr>
              <w:t>; only a single satellite phone is available for the group</w:t>
            </w:r>
            <w:r>
              <w:rPr>
                <w:i/>
                <w:iCs/>
                <w:sz w:val="18"/>
                <w:szCs w:val="18"/>
              </w:rPr>
              <w:t>;</w:t>
            </w:r>
            <w:r w:rsidRPr="004C5611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there are physical or other barriers that may require special attention to ensure full participation; </w:t>
            </w:r>
            <w:r w:rsidRPr="004C5611">
              <w:rPr>
                <w:i/>
                <w:iCs/>
                <w:sz w:val="18"/>
                <w:szCs w:val="18"/>
              </w:rPr>
              <w:t>no local transportation to a safe space is likely to be available</w:t>
            </w:r>
            <w:r>
              <w:rPr>
                <w:i/>
                <w:iCs/>
                <w:sz w:val="18"/>
                <w:szCs w:val="18"/>
              </w:rPr>
              <w:t>;</w:t>
            </w:r>
            <w:r w:rsidRPr="004C5611">
              <w:rPr>
                <w:i/>
                <w:iCs/>
                <w:sz w:val="18"/>
                <w:szCs w:val="18"/>
              </w:rPr>
              <w:t xml:space="preserve"> variance in cultural norms might necessitate advance awareness training</w:t>
            </w:r>
            <w:r>
              <w:t xml:space="preserve">).  If yes, what arrangements are in place to manage these special circumstances? </w:t>
            </w:r>
          </w:p>
          <w:p w14:paraId="0DBAD567" w14:textId="77777777" w:rsidR="004246B6" w:rsidRPr="005C1D5D" w:rsidRDefault="004246B6" w:rsidP="00A6475E">
            <w:pPr>
              <w:rPr>
                <w:sz w:val="16"/>
                <w:szCs w:val="16"/>
              </w:rPr>
            </w:pPr>
          </w:p>
        </w:tc>
        <w:tc>
          <w:tcPr>
            <w:tcW w:w="5130" w:type="dxa"/>
          </w:tcPr>
          <w:p w14:paraId="53998338" w14:textId="77777777" w:rsidR="004246B6" w:rsidRDefault="004246B6" w:rsidP="00A6475E"/>
        </w:tc>
      </w:tr>
      <w:tr w:rsidR="004246B6" w14:paraId="112E95E3" w14:textId="77777777" w:rsidTr="00A6475E">
        <w:tc>
          <w:tcPr>
            <w:tcW w:w="4765" w:type="dxa"/>
          </w:tcPr>
          <w:p w14:paraId="501E73A8" w14:textId="77777777" w:rsidR="004246B6" w:rsidRDefault="004246B6" w:rsidP="00A6475E">
            <w:r>
              <w:t xml:space="preserve">Other Comments or Information that participants may find useful. </w:t>
            </w:r>
          </w:p>
          <w:p w14:paraId="3B47E540" w14:textId="77777777" w:rsidR="004246B6" w:rsidRDefault="004246B6" w:rsidP="00A6475E"/>
          <w:p w14:paraId="50328D55" w14:textId="77777777" w:rsidR="004246B6" w:rsidRDefault="004246B6" w:rsidP="00A6475E"/>
          <w:p w14:paraId="3E64E1DA" w14:textId="77777777" w:rsidR="004246B6" w:rsidRDefault="004246B6" w:rsidP="00A6475E"/>
        </w:tc>
        <w:tc>
          <w:tcPr>
            <w:tcW w:w="5130" w:type="dxa"/>
          </w:tcPr>
          <w:p w14:paraId="3F393838" w14:textId="77777777" w:rsidR="004246B6" w:rsidRDefault="004246B6" w:rsidP="00A6475E"/>
        </w:tc>
      </w:tr>
    </w:tbl>
    <w:p w14:paraId="60146266" w14:textId="77777777" w:rsidR="00C2360D" w:rsidRDefault="00C2360D"/>
    <w:sectPr w:rsidR="00C2360D" w:rsidSect="004246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B6"/>
    <w:rsid w:val="004246B6"/>
    <w:rsid w:val="0080409C"/>
    <w:rsid w:val="00C2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AC13"/>
  <w15:chartTrackingRefBased/>
  <w15:docId w15:val="{4AA5AA07-F535-4CB8-8402-79760F2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4</DocSecurity>
  <Lines>12</Lines>
  <Paragraphs>3</Paragraphs>
  <ScaleCrop>false</ScaleCrop>
  <Company>The University of Iowa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Ricketts, Ann M</dc:creator>
  <cp:keywords/>
  <dc:description/>
  <cp:lastModifiedBy>Tallman, Danielle I</cp:lastModifiedBy>
  <cp:revision>2</cp:revision>
  <dcterms:created xsi:type="dcterms:W3CDTF">2023-11-27T16:48:00Z</dcterms:created>
  <dcterms:modified xsi:type="dcterms:W3CDTF">2023-11-27T16:48:00Z</dcterms:modified>
</cp:coreProperties>
</file>