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EF3C" w14:textId="77777777" w:rsidR="00157DBF" w:rsidRDefault="00690EAF">
      <w:pPr>
        <w:pStyle w:val="Heading1"/>
      </w:pPr>
      <w:bookmarkStart w:id="0" w:name="Creating_custom_routes_for_the_new_Monet"/>
      <w:bookmarkEnd w:id="0"/>
      <w:r>
        <w:rPr>
          <w:color w:val="2E5395"/>
        </w:rPr>
        <w:t>Creating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custom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routes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new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Monetary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Proposal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Routing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4"/>
        </w:rPr>
        <w:t>Form</w:t>
      </w:r>
    </w:p>
    <w:p w14:paraId="004C97D5" w14:textId="77777777" w:rsidR="00157DBF" w:rsidRDefault="00157DBF">
      <w:pPr>
        <w:pStyle w:val="BodyText"/>
        <w:spacing w:before="6"/>
        <w:rPr>
          <w:rFonts w:ascii="Calibri Light"/>
          <w:sz w:val="39"/>
        </w:rPr>
      </w:pPr>
    </w:p>
    <w:p w14:paraId="1569815A" w14:textId="77777777" w:rsidR="00157DBF" w:rsidRDefault="00690EAF">
      <w:pPr>
        <w:pStyle w:val="ListParagraph"/>
        <w:numPr>
          <w:ilvl w:val="0"/>
          <w:numId w:val="2"/>
        </w:numPr>
        <w:tabs>
          <w:tab w:val="left" w:pos="867"/>
          <w:tab w:val="left" w:pos="868"/>
        </w:tabs>
      </w:pPr>
      <w:r>
        <w:t>Login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Workflow.</w:t>
      </w:r>
      <w:r>
        <w:rPr>
          <w:spacing w:val="4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edit</w:t>
      </w:r>
      <w:r>
        <w:rPr>
          <w:spacing w:val="-6"/>
        </w:rPr>
        <w:t xml:space="preserve"> </w:t>
      </w:r>
      <w:r>
        <w:t>routes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rPr>
          <w:spacing w:val="-2"/>
        </w:rPr>
        <w:t>Workflow.</w:t>
      </w:r>
    </w:p>
    <w:p w14:paraId="0B940B4E" w14:textId="77777777" w:rsidR="00157DBF" w:rsidRDefault="00690EAF">
      <w:pPr>
        <w:pStyle w:val="ListParagraph"/>
        <w:numPr>
          <w:ilvl w:val="0"/>
          <w:numId w:val="2"/>
        </w:numPr>
        <w:tabs>
          <w:tab w:val="left" w:pos="821"/>
        </w:tabs>
        <w:spacing w:before="20"/>
        <w:ind w:left="820" w:hanging="362"/>
      </w:pP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Offices tab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toolbar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My Offices.</w:t>
      </w:r>
      <w:r>
        <w:rPr>
          <w:spacing w:val="-3"/>
        </w:rPr>
        <w:t xml:space="preserve"> </w:t>
      </w:r>
      <w:r>
        <w:t>(Click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rPr>
          <w:spacing w:val="-2"/>
        </w:rPr>
        <w:t>link)</w:t>
      </w:r>
    </w:p>
    <w:p w14:paraId="49825442" w14:textId="77777777" w:rsidR="00157DBF" w:rsidRDefault="00690EAF">
      <w:pPr>
        <w:pStyle w:val="ListParagraph"/>
        <w:numPr>
          <w:ilvl w:val="0"/>
          <w:numId w:val="2"/>
        </w:numPr>
        <w:tabs>
          <w:tab w:val="left" w:pos="820"/>
        </w:tabs>
        <w:spacing w:before="19"/>
        <w:ind w:left="819" w:hanging="361"/>
      </w:pPr>
      <w:r>
        <w:t>Click</w:t>
      </w:r>
      <w:r>
        <w:rPr>
          <w:spacing w:val="-5"/>
        </w:rPr>
        <w:t xml:space="preserve"> </w:t>
      </w:r>
      <w:r>
        <w:t>Default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rPr>
          <w:spacing w:val="-2"/>
        </w:rPr>
        <w:t>Routes.</w:t>
      </w:r>
    </w:p>
    <w:p w14:paraId="27E7385C" w14:textId="77777777" w:rsidR="00157DBF" w:rsidRDefault="00690EAF">
      <w:pPr>
        <w:pStyle w:val="BodyText"/>
        <w:spacing w:before="5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11C6220" wp14:editId="78ED4335">
            <wp:simplePos x="0" y="0"/>
            <wp:positionH relativeFrom="page">
              <wp:posOffset>945982</wp:posOffset>
            </wp:positionH>
            <wp:positionV relativeFrom="paragraph">
              <wp:posOffset>119660</wp:posOffset>
            </wp:positionV>
            <wp:extent cx="2014537" cy="2059304"/>
            <wp:effectExtent l="0" t="0" r="0" b="0"/>
            <wp:wrapTopAndBottom/>
            <wp:docPr id="1" name="image1.png" descr="Graphical user interface, applicati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537" cy="205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9D8F1" w14:textId="77777777" w:rsidR="00157DBF" w:rsidRDefault="00157DBF">
      <w:pPr>
        <w:pStyle w:val="BodyText"/>
        <w:spacing w:before="10"/>
        <w:rPr>
          <w:sz w:val="26"/>
        </w:rPr>
      </w:pPr>
    </w:p>
    <w:p w14:paraId="33B4863E" w14:textId="77777777" w:rsidR="00157DBF" w:rsidRDefault="00690EAF">
      <w:pPr>
        <w:pStyle w:val="ListParagraph"/>
        <w:numPr>
          <w:ilvl w:val="0"/>
          <w:numId w:val="2"/>
        </w:numPr>
        <w:tabs>
          <w:tab w:val="left" w:pos="820"/>
        </w:tabs>
        <w:ind w:left="819" w:hanging="36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1384370" wp14:editId="267FEAD8">
            <wp:simplePos x="0" y="0"/>
            <wp:positionH relativeFrom="page">
              <wp:posOffset>1607167</wp:posOffset>
            </wp:positionH>
            <wp:positionV relativeFrom="paragraph">
              <wp:posOffset>188958</wp:posOffset>
            </wp:positionV>
            <wp:extent cx="2288642" cy="441578"/>
            <wp:effectExtent l="0" t="0" r="0" b="0"/>
            <wp:wrapTopAndBottom/>
            <wp:docPr id="3" name="image2.png" descr="Graphical user interface, text, applicati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642" cy="441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Click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button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bottom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page.</w:t>
      </w:r>
    </w:p>
    <w:p w14:paraId="2F8ED98F" w14:textId="77777777" w:rsidR="00157DBF" w:rsidRDefault="00690EAF">
      <w:pPr>
        <w:pStyle w:val="ListParagraph"/>
        <w:numPr>
          <w:ilvl w:val="0"/>
          <w:numId w:val="2"/>
        </w:numPr>
        <w:tabs>
          <w:tab w:val="left" w:pos="820"/>
        </w:tabs>
        <w:spacing w:before="173" w:line="256" w:lineRule="auto"/>
        <w:ind w:left="819" w:right="538" w:hanging="360"/>
      </w:pPr>
      <w:r>
        <w:t>Name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you are</w:t>
      </w:r>
      <w:r>
        <w:rPr>
          <w:spacing w:val="-4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 department.</w:t>
      </w:r>
      <w:r>
        <w:rPr>
          <w:spacing w:val="4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Monetary</w:t>
      </w:r>
      <w:r>
        <w:rPr>
          <w:spacing w:val="-3"/>
        </w:rPr>
        <w:t xml:space="preserve"> </w:t>
      </w:r>
      <w:r>
        <w:t>Proposal Routing Form.</w:t>
      </w:r>
    </w:p>
    <w:p w14:paraId="163CFF0B" w14:textId="77777777" w:rsidR="00157DBF" w:rsidRDefault="00690EAF">
      <w:pPr>
        <w:pStyle w:val="ListParagraph"/>
        <w:numPr>
          <w:ilvl w:val="0"/>
          <w:numId w:val="2"/>
        </w:numPr>
        <w:tabs>
          <w:tab w:val="left" w:pos="820"/>
        </w:tabs>
        <w:spacing w:before="6"/>
        <w:ind w:left="819" w:hanging="361"/>
      </w:pP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“Add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Stop”</w:t>
      </w:r>
      <w:r>
        <w:rPr>
          <w:spacing w:val="-1"/>
        </w:rPr>
        <w:t xml:space="preserve"> </w:t>
      </w:r>
      <w:r>
        <w:t>button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rPr>
          <w:spacing w:val="-2"/>
        </w:rPr>
        <w:t>corner.</w:t>
      </w:r>
    </w:p>
    <w:p w14:paraId="3D111666" w14:textId="77777777" w:rsidR="00157DBF" w:rsidRDefault="00690EAF">
      <w:pPr>
        <w:pStyle w:val="BodyText"/>
        <w:rPr>
          <w:sz w:val="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4611B11" wp14:editId="6C58104C">
            <wp:simplePos x="0" y="0"/>
            <wp:positionH relativeFrom="page">
              <wp:posOffset>1381112</wp:posOffset>
            </wp:positionH>
            <wp:positionV relativeFrom="paragraph">
              <wp:posOffset>61935</wp:posOffset>
            </wp:positionV>
            <wp:extent cx="3111804" cy="750951"/>
            <wp:effectExtent l="0" t="0" r="0" b="0"/>
            <wp:wrapTopAndBottom/>
            <wp:docPr id="5" name="image3.png" descr="Graphical user interface, text, applicati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04" cy="75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512E2" w14:textId="77777777" w:rsidR="00157DBF" w:rsidRDefault="00157DBF">
      <w:pPr>
        <w:pStyle w:val="BodyText"/>
        <w:spacing w:before="2"/>
        <w:rPr>
          <w:sz w:val="31"/>
        </w:rPr>
      </w:pPr>
    </w:p>
    <w:p w14:paraId="19023B0D" w14:textId="77777777" w:rsidR="00157DBF" w:rsidRDefault="00690EAF">
      <w:pPr>
        <w:pStyle w:val="ListParagraph"/>
        <w:numPr>
          <w:ilvl w:val="0"/>
          <w:numId w:val="2"/>
        </w:numPr>
        <w:tabs>
          <w:tab w:val="left" w:pos="867"/>
          <w:tab w:val="left" w:pos="868"/>
        </w:tabs>
      </w:pP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4"/>
        </w:rPr>
        <w:t>stop.</w:t>
      </w:r>
    </w:p>
    <w:p w14:paraId="05A01820" w14:textId="77777777" w:rsidR="00157DBF" w:rsidRDefault="00690EAF">
      <w:pPr>
        <w:pStyle w:val="ListParagraph"/>
        <w:numPr>
          <w:ilvl w:val="0"/>
          <w:numId w:val="2"/>
        </w:numPr>
        <w:tabs>
          <w:tab w:val="left" w:pos="820"/>
        </w:tabs>
        <w:spacing w:before="20" w:line="259" w:lineRule="auto"/>
        <w:ind w:left="819" w:right="1080" w:hanging="360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workflow</w:t>
      </w:r>
      <w:r>
        <w:rPr>
          <w:spacing w:val="-3"/>
        </w:rPr>
        <w:t xml:space="preserve"> </w:t>
      </w:r>
      <w:r>
        <w:t>stop.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the departmental PARA which is Pre-Award Research Administrator-Department or DEO of </w:t>
      </w:r>
      <w:r>
        <w:rPr>
          <w:spacing w:val="-2"/>
        </w:rPr>
        <w:t>department.</w:t>
      </w:r>
    </w:p>
    <w:p w14:paraId="69CA3227" w14:textId="77777777" w:rsidR="00157DBF" w:rsidRDefault="00690EAF">
      <w:pPr>
        <w:pStyle w:val="ListParagraph"/>
        <w:numPr>
          <w:ilvl w:val="0"/>
          <w:numId w:val="2"/>
        </w:numPr>
        <w:tabs>
          <w:tab w:val="left" w:pos="821"/>
        </w:tabs>
        <w:spacing w:before="3"/>
        <w:ind w:left="820" w:hanging="362"/>
      </w:pPr>
      <w:r>
        <w:t>Set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stop.</w:t>
      </w:r>
      <w:r>
        <w:rPr>
          <w:spacing w:val="4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includes:</w:t>
      </w:r>
    </w:p>
    <w:p w14:paraId="0CF2FAA8" w14:textId="77777777" w:rsidR="00157DBF" w:rsidRDefault="00690EAF">
      <w:pPr>
        <w:pStyle w:val="ListParagraph"/>
        <w:numPr>
          <w:ilvl w:val="1"/>
          <w:numId w:val="2"/>
        </w:numPr>
        <w:tabs>
          <w:tab w:val="left" w:pos="1541"/>
        </w:tabs>
        <w:spacing w:before="20" w:line="256" w:lineRule="auto"/>
        <w:ind w:right="887"/>
      </w:pPr>
      <w:r>
        <w:t>Approver</w:t>
      </w:r>
      <w:r>
        <w:rPr>
          <w:spacing w:val="-4"/>
        </w:rPr>
        <w:t xml:space="preserve"> </w:t>
      </w:r>
      <w:r>
        <w:t>Rights-Is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permitted?</w:t>
      </w:r>
      <w:r>
        <w:rPr>
          <w:spacing w:val="4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Only.</w:t>
      </w:r>
      <w:r>
        <w:rPr>
          <w:spacing w:val="-2"/>
        </w:rPr>
        <w:t xml:space="preserve"> </w:t>
      </w:r>
      <w:r>
        <w:t>(Do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choose Edit Only)</w:t>
      </w:r>
    </w:p>
    <w:p w14:paraId="6086B581" w14:textId="77777777" w:rsidR="00157DBF" w:rsidRDefault="00690EAF">
      <w:pPr>
        <w:pStyle w:val="ListParagraph"/>
        <w:numPr>
          <w:ilvl w:val="1"/>
          <w:numId w:val="2"/>
        </w:numPr>
        <w:tabs>
          <w:tab w:val="left" w:pos="1541"/>
        </w:tabs>
        <w:spacing w:before="6"/>
        <w:ind w:hanging="361"/>
      </w:pPr>
      <w:r>
        <w:t>Escalation</w:t>
      </w:r>
      <w:r>
        <w:rPr>
          <w:spacing w:val="-7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desired</w:t>
      </w:r>
      <w:r>
        <w:rPr>
          <w:spacing w:val="-4"/>
        </w:rPr>
        <w:t xml:space="preserve"> </w:t>
      </w:r>
      <w:r>
        <w:t>(DSP</w:t>
      </w:r>
      <w:r>
        <w:rPr>
          <w:spacing w:val="-2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department?)</w:t>
      </w:r>
    </w:p>
    <w:p w14:paraId="2AEDF1BA" w14:textId="77777777" w:rsidR="00157DBF" w:rsidRDefault="00690EAF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9"/>
        <w:ind w:hanging="361"/>
      </w:pPr>
      <w:r>
        <w:t>Allow</w:t>
      </w:r>
      <w:r>
        <w:rPr>
          <w:spacing w:val="-4"/>
        </w:rPr>
        <w:t xml:space="preserve"> </w:t>
      </w:r>
      <w:r>
        <w:rPr>
          <w:spacing w:val="-2"/>
        </w:rPr>
        <w:t>Delegation</w:t>
      </w:r>
    </w:p>
    <w:p w14:paraId="055F3A93" w14:textId="77777777" w:rsidR="00157DBF" w:rsidRDefault="00690EAF">
      <w:pPr>
        <w:pStyle w:val="ListParagraph"/>
        <w:numPr>
          <w:ilvl w:val="1"/>
          <w:numId w:val="2"/>
        </w:numPr>
        <w:tabs>
          <w:tab w:val="left" w:pos="1541"/>
        </w:tabs>
        <w:spacing w:before="19"/>
        <w:ind w:hanging="361"/>
      </w:pPr>
      <w:r>
        <w:t>Allow</w:t>
      </w:r>
      <w:r>
        <w:rPr>
          <w:spacing w:val="-5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Office</w:t>
      </w:r>
    </w:p>
    <w:p w14:paraId="3156D040" w14:textId="77777777" w:rsidR="00157DBF" w:rsidRDefault="00690EAF">
      <w:pPr>
        <w:pStyle w:val="ListParagraph"/>
        <w:numPr>
          <w:ilvl w:val="1"/>
          <w:numId w:val="2"/>
        </w:numPr>
        <w:tabs>
          <w:tab w:val="left" w:pos="1541"/>
        </w:tabs>
        <w:spacing w:before="25"/>
        <w:ind w:hanging="361"/>
      </w:pPr>
      <w:r>
        <w:t>Can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Rules-actions</w:t>
      </w:r>
      <w:r>
        <w:rPr>
          <w:spacing w:val="-4"/>
        </w:rPr>
        <w:t xml:space="preserve"> </w:t>
      </w:r>
      <w:proofErr w:type="gramStart"/>
      <w:r>
        <w:t>needed</w:t>
      </w:r>
      <w:proofErr w:type="gramEnd"/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workflow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halted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stop.</w:t>
      </w:r>
    </w:p>
    <w:p w14:paraId="6A7FFF97" w14:textId="77777777" w:rsidR="00157DBF" w:rsidRDefault="00690EAF">
      <w:pPr>
        <w:pStyle w:val="ListParagraph"/>
        <w:numPr>
          <w:ilvl w:val="0"/>
          <w:numId w:val="2"/>
        </w:numPr>
        <w:tabs>
          <w:tab w:val="left" w:pos="869"/>
        </w:tabs>
        <w:spacing w:before="19"/>
        <w:ind w:left="868"/>
      </w:pPr>
      <w:r>
        <w:t>Update</w:t>
      </w:r>
      <w:r>
        <w:rPr>
          <w:spacing w:val="-5"/>
        </w:rPr>
        <w:t xml:space="preserve"> </w:t>
      </w:r>
      <w:r>
        <w:rPr>
          <w:spacing w:val="-2"/>
        </w:rPr>
        <w:t>Destination</w:t>
      </w:r>
    </w:p>
    <w:p w14:paraId="4B7D239D" w14:textId="77777777" w:rsidR="00157DBF" w:rsidRDefault="00157DBF">
      <w:pPr>
        <w:sectPr w:rsidR="00157DBF">
          <w:type w:val="continuous"/>
          <w:pgSz w:w="12240" w:h="15840"/>
          <w:pgMar w:top="1660" w:right="940" w:bottom="280" w:left="1340" w:header="720" w:footer="720" w:gutter="0"/>
          <w:cols w:space="720"/>
        </w:sectPr>
      </w:pPr>
    </w:p>
    <w:p w14:paraId="1ACC1D1F" w14:textId="77777777" w:rsidR="00157DBF" w:rsidRDefault="00157DBF">
      <w:pPr>
        <w:pStyle w:val="BodyText"/>
        <w:spacing w:before="4"/>
        <w:rPr>
          <w:sz w:val="9"/>
        </w:rPr>
      </w:pPr>
    </w:p>
    <w:p w14:paraId="2385F4FF" w14:textId="77777777" w:rsidR="00157DBF" w:rsidRDefault="00690EAF">
      <w:pPr>
        <w:pStyle w:val="Heading1"/>
        <w:spacing w:before="36"/>
        <w:ind w:left="2341" w:right="2733"/>
        <w:jc w:val="center"/>
      </w:pPr>
      <w:bookmarkStart w:id="1" w:name="Connecting_a_Custom_Route_to_a_Form"/>
      <w:bookmarkEnd w:id="1"/>
      <w:r>
        <w:rPr>
          <w:color w:val="2E5395"/>
        </w:rPr>
        <w:t>Connecting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Custom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Route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4"/>
        </w:rPr>
        <w:t>Form</w:t>
      </w:r>
    </w:p>
    <w:p w14:paraId="6514A018" w14:textId="77777777" w:rsidR="00157DBF" w:rsidRDefault="00157DBF">
      <w:pPr>
        <w:pStyle w:val="BodyText"/>
        <w:spacing w:before="6"/>
        <w:rPr>
          <w:rFonts w:ascii="Calibri Light"/>
          <w:sz w:val="39"/>
        </w:rPr>
      </w:pPr>
    </w:p>
    <w:p w14:paraId="634EA12B" w14:textId="77777777" w:rsidR="00157DBF" w:rsidRDefault="00690EAF">
      <w:pPr>
        <w:pStyle w:val="ListParagraph"/>
        <w:numPr>
          <w:ilvl w:val="0"/>
          <w:numId w:val="1"/>
        </w:numPr>
        <w:tabs>
          <w:tab w:val="left" w:pos="821"/>
        </w:tabs>
        <w:ind w:hanging="362"/>
      </w:pP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 Offices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rPr>
          <w:spacing w:val="-2"/>
        </w:rPr>
        <w:t>toolbar.</w:t>
      </w:r>
    </w:p>
    <w:p w14:paraId="5A89D067" w14:textId="77777777" w:rsidR="00157DBF" w:rsidRDefault="00690EAF">
      <w:pPr>
        <w:pStyle w:val="BodyText"/>
        <w:spacing w:before="8"/>
        <w:rPr>
          <w:sz w:val="2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9762B80" wp14:editId="156F7298">
            <wp:simplePos x="0" y="0"/>
            <wp:positionH relativeFrom="page">
              <wp:posOffset>1371600</wp:posOffset>
            </wp:positionH>
            <wp:positionV relativeFrom="paragraph">
              <wp:posOffset>237831</wp:posOffset>
            </wp:positionV>
            <wp:extent cx="4214562" cy="1318831"/>
            <wp:effectExtent l="0" t="0" r="0" b="0"/>
            <wp:wrapTopAndBottom/>
            <wp:docPr id="7" name="image4.png" descr="Graphical user interface, text, applicati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4562" cy="131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CDAD4" w14:textId="77777777" w:rsidR="00157DBF" w:rsidRDefault="00157DBF">
      <w:pPr>
        <w:pStyle w:val="BodyText"/>
      </w:pPr>
    </w:p>
    <w:p w14:paraId="2C33E7EF" w14:textId="77777777" w:rsidR="00157DBF" w:rsidRDefault="00157DBF">
      <w:pPr>
        <w:pStyle w:val="BodyText"/>
      </w:pPr>
    </w:p>
    <w:p w14:paraId="5E558B79" w14:textId="77777777" w:rsidR="00157DBF" w:rsidRDefault="00157DBF">
      <w:pPr>
        <w:pStyle w:val="BodyText"/>
        <w:spacing w:before="10"/>
        <w:rPr>
          <w:sz w:val="21"/>
        </w:rPr>
      </w:pPr>
    </w:p>
    <w:p w14:paraId="12D47E05" w14:textId="77777777" w:rsidR="00157DBF" w:rsidRDefault="00690EAF">
      <w:pPr>
        <w:pStyle w:val="ListParagraph"/>
        <w:numPr>
          <w:ilvl w:val="0"/>
          <w:numId w:val="1"/>
        </w:numPr>
        <w:tabs>
          <w:tab w:val="left" w:pos="867"/>
          <w:tab w:val="left" w:pos="868"/>
        </w:tabs>
        <w:ind w:left="867" w:hanging="409"/>
      </w:pPr>
      <w:r>
        <w:t>Under</w:t>
      </w:r>
      <w:r>
        <w:rPr>
          <w:spacing w:val="-5"/>
        </w:rPr>
        <w:t xml:space="preserve"> </w:t>
      </w:r>
      <w:r>
        <w:t>Departments,</w:t>
      </w:r>
      <w:r>
        <w:rPr>
          <w:spacing w:val="-2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your </w:t>
      </w:r>
      <w:r>
        <w:rPr>
          <w:spacing w:val="-2"/>
        </w:rPr>
        <w:t>department.</w:t>
      </w:r>
    </w:p>
    <w:p w14:paraId="7CF35038" w14:textId="77777777" w:rsidR="00157DBF" w:rsidRDefault="00157DBF">
      <w:pPr>
        <w:pStyle w:val="BodyText"/>
        <w:spacing w:before="7"/>
        <w:rPr>
          <w:sz w:val="25"/>
        </w:rPr>
      </w:pPr>
    </w:p>
    <w:p w14:paraId="1D595C59" w14:textId="77777777" w:rsidR="00157DBF" w:rsidRDefault="00690EAF">
      <w:pPr>
        <w:pStyle w:val="ListParagraph"/>
        <w:numPr>
          <w:ilvl w:val="0"/>
          <w:numId w:val="1"/>
        </w:numPr>
        <w:tabs>
          <w:tab w:val="left" w:pos="821"/>
        </w:tabs>
        <w:ind w:hanging="362"/>
      </w:pPr>
      <w:r>
        <w:t>Click</w:t>
      </w:r>
      <w:r>
        <w:rPr>
          <w:spacing w:val="-4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left</w:t>
      </w:r>
      <w:r>
        <w:rPr>
          <w:spacing w:val="-6"/>
        </w:rPr>
        <w:t xml:space="preserve"> </w:t>
      </w:r>
      <w:r>
        <w:t>hand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toolbar.</w:t>
      </w:r>
    </w:p>
    <w:p w14:paraId="08387A4F" w14:textId="77777777" w:rsidR="00157DBF" w:rsidRDefault="00690EAF">
      <w:pPr>
        <w:pStyle w:val="BodyText"/>
        <w:spacing w:before="7"/>
        <w:rPr>
          <w:sz w:val="25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F8BE152" wp14:editId="644FF827">
            <wp:simplePos x="0" y="0"/>
            <wp:positionH relativeFrom="page">
              <wp:posOffset>1371600</wp:posOffset>
            </wp:positionH>
            <wp:positionV relativeFrom="paragraph">
              <wp:posOffset>213595</wp:posOffset>
            </wp:positionV>
            <wp:extent cx="1928268" cy="2768346"/>
            <wp:effectExtent l="0" t="0" r="0" b="0"/>
            <wp:wrapTopAndBottom/>
            <wp:docPr id="9" name="image5.png" descr="A screenshot of a computer  Description automatically generated with medium confid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268" cy="2768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8D01C" w14:textId="77777777" w:rsidR="00157DBF" w:rsidRDefault="00157DBF">
      <w:pPr>
        <w:pStyle w:val="BodyText"/>
      </w:pPr>
    </w:p>
    <w:p w14:paraId="4214B0D7" w14:textId="77777777" w:rsidR="00157DBF" w:rsidRDefault="00157DBF">
      <w:pPr>
        <w:pStyle w:val="BodyText"/>
        <w:spacing w:before="2"/>
        <w:rPr>
          <w:sz w:val="21"/>
        </w:rPr>
      </w:pPr>
    </w:p>
    <w:p w14:paraId="2ED10CE3" w14:textId="77777777" w:rsidR="00157DBF" w:rsidRDefault="00690EAF">
      <w:pPr>
        <w:pStyle w:val="ListParagraph"/>
        <w:numPr>
          <w:ilvl w:val="0"/>
          <w:numId w:val="1"/>
        </w:numPr>
        <w:tabs>
          <w:tab w:val="left" w:pos="821"/>
        </w:tabs>
      </w:pPr>
      <w:r>
        <w:t>Find</w:t>
      </w:r>
      <w:r>
        <w:rPr>
          <w:spacing w:val="-6"/>
        </w:rPr>
        <w:t xml:space="preserve"> </w:t>
      </w:r>
      <w:r>
        <w:t>Monetary</w:t>
      </w:r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Routing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alphabetical</w:t>
      </w:r>
      <w:r>
        <w:rPr>
          <w:spacing w:val="-2"/>
        </w:rPr>
        <w:t xml:space="preserve"> order.</w:t>
      </w:r>
    </w:p>
    <w:p w14:paraId="24E81FB5" w14:textId="77777777" w:rsidR="00157DBF" w:rsidRDefault="00690EAF">
      <w:pPr>
        <w:pStyle w:val="BodyText"/>
        <w:spacing w:before="9"/>
        <w:rPr>
          <w:sz w:val="4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AEFE9A0" wp14:editId="52A58D64">
            <wp:simplePos x="0" y="0"/>
            <wp:positionH relativeFrom="page">
              <wp:posOffset>1382406</wp:posOffset>
            </wp:positionH>
            <wp:positionV relativeFrom="paragraph">
              <wp:posOffset>52194</wp:posOffset>
            </wp:positionV>
            <wp:extent cx="5671727" cy="277368"/>
            <wp:effectExtent l="0" t="0" r="0" b="0"/>
            <wp:wrapTopAndBottom/>
            <wp:docPr id="11" name="image6.png" descr="Image of the hyperlink, Monetary Proposal Routing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 descr="Image of the hyperlink, Monetary Proposal Routing Form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727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521EA" w14:textId="77777777" w:rsidR="00157DBF" w:rsidRDefault="00157DBF">
      <w:pPr>
        <w:pStyle w:val="BodyText"/>
        <w:spacing w:before="5"/>
        <w:rPr>
          <w:sz w:val="31"/>
        </w:rPr>
      </w:pPr>
    </w:p>
    <w:p w14:paraId="5DC312EE" w14:textId="77777777" w:rsidR="00157DBF" w:rsidRDefault="00690EAF">
      <w:pPr>
        <w:pStyle w:val="ListParagraph"/>
        <w:numPr>
          <w:ilvl w:val="0"/>
          <w:numId w:val="1"/>
        </w:numPr>
        <w:tabs>
          <w:tab w:val="left" w:pos="821"/>
        </w:tabs>
      </w:pPr>
      <w:r>
        <w:t>Click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drop</w:t>
      </w:r>
      <w:r>
        <w:rPr>
          <w:spacing w:val="-7"/>
        </w:rPr>
        <w:t xml:space="preserve"> </w:t>
      </w:r>
      <w:r>
        <w:t>down</w:t>
      </w:r>
      <w:proofErr w:type="gramEnd"/>
      <w:r>
        <w:rPr>
          <w:spacing w:val="-6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choose the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custom</w:t>
      </w:r>
      <w:r>
        <w:rPr>
          <w:spacing w:val="-5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2"/>
        </w:rPr>
        <w:t>created.</w:t>
      </w:r>
    </w:p>
    <w:p w14:paraId="1FBA174B" w14:textId="77777777" w:rsidR="00157DBF" w:rsidRDefault="00690EAF">
      <w:pPr>
        <w:pStyle w:val="ListParagraph"/>
        <w:numPr>
          <w:ilvl w:val="0"/>
          <w:numId w:val="1"/>
        </w:numPr>
        <w:tabs>
          <w:tab w:val="left" w:pos="821"/>
        </w:tabs>
        <w:spacing w:before="19"/>
      </w:pPr>
      <w:r>
        <w:t>Confirm</w:t>
      </w:r>
      <w:r>
        <w:rPr>
          <w:spacing w:val="-2"/>
        </w:rPr>
        <w:t xml:space="preserve"> changes.</w:t>
      </w:r>
    </w:p>
    <w:sectPr w:rsidR="00157DBF">
      <w:pgSz w:w="12240" w:h="15840"/>
      <w:pgMar w:top="1820" w:right="9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6CBF"/>
    <w:multiLevelType w:val="hybridMultilevel"/>
    <w:tmpl w:val="36780E5E"/>
    <w:lvl w:ilvl="0" w:tplc="802C8806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A62735A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9EC0CBC6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 w:tplc="EF7278FC">
      <w:numFmt w:val="bullet"/>
      <w:lvlText w:val="•"/>
      <w:lvlJc w:val="left"/>
      <w:pPr>
        <w:ind w:left="3562" w:hanging="361"/>
      </w:pPr>
      <w:rPr>
        <w:rFonts w:hint="default"/>
        <w:lang w:val="en-US" w:eastAsia="en-US" w:bidi="ar-SA"/>
      </w:rPr>
    </w:lvl>
    <w:lvl w:ilvl="4" w:tplc="F28210FE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5" w:tplc="1C347168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ar-SA"/>
      </w:rPr>
    </w:lvl>
    <w:lvl w:ilvl="6" w:tplc="242ABBF8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  <w:lvl w:ilvl="7" w:tplc="B32E8AE4">
      <w:numFmt w:val="bullet"/>
      <w:lvlText w:val="•"/>
      <w:lvlJc w:val="left"/>
      <w:pPr>
        <w:ind w:left="7218" w:hanging="361"/>
      </w:pPr>
      <w:rPr>
        <w:rFonts w:hint="default"/>
        <w:lang w:val="en-US" w:eastAsia="en-US" w:bidi="ar-SA"/>
      </w:rPr>
    </w:lvl>
    <w:lvl w:ilvl="8" w:tplc="CCA67AB4">
      <w:numFmt w:val="bullet"/>
      <w:lvlText w:val="•"/>
      <w:lvlJc w:val="left"/>
      <w:pPr>
        <w:ind w:left="81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8141532"/>
    <w:multiLevelType w:val="hybridMultilevel"/>
    <w:tmpl w:val="C89ED2FA"/>
    <w:lvl w:ilvl="0" w:tplc="6492D5C6">
      <w:start w:val="1"/>
      <w:numFmt w:val="decimal"/>
      <w:lvlText w:val="%1."/>
      <w:lvlJc w:val="left"/>
      <w:pPr>
        <w:ind w:left="867" w:hanging="4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C1C453C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50ECEA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778CC922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366F80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7F4CE668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BD1A23F8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39D28BD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B11C1EAE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num w:numId="1" w16cid:durableId="665787567">
    <w:abstractNumId w:val="0"/>
  </w:num>
  <w:num w:numId="2" w16cid:durableId="194550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BF"/>
    <w:rsid w:val="00157DBF"/>
    <w:rsid w:val="00690EAF"/>
    <w:rsid w:val="00F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F335"/>
  <w15:docId w15:val="{2F2F0115-9AD6-455D-B8B9-2B7A5F21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Company>The University of Iowa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Beitz, Kimberly M</dc:creator>
  <dc:description/>
  <cp:lastModifiedBy>Tallman, Danielle I</cp:lastModifiedBy>
  <cp:revision>2</cp:revision>
  <dcterms:created xsi:type="dcterms:W3CDTF">2023-12-06T20:20:00Z</dcterms:created>
  <dcterms:modified xsi:type="dcterms:W3CDTF">2023-12-06T20:20:00Z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2023-06-13T00:00:00Z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</Properties>
</file>