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29DCE3" w14:textId="4FBA27D4" w:rsidR="006035BE" w:rsidRDefault="00F74210" w:rsidP="00F74210">
      <w:pPr>
        <w:pStyle w:val="Heading1"/>
      </w:pPr>
      <w:r>
        <w:t xml:space="preserve">Withdraw </w:t>
      </w:r>
      <w:r w:rsidR="00A11AD0">
        <w:t>R</w:t>
      </w:r>
      <w:r>
        <w:t xml:space="preserve">outing </w:t>
      </w:r>
      <w:r w:rsidR="00A11AD0">
        <w:t>F</w:t>
      </w:r>
      <w:r>
        <w:t xml:space="preserve">orm from Workflow for </w:t>
      </w:r>
      <w:r w:rsidR="00A11AD0">
        <w:t>E</w:t>
      </w:r>
      <w:r>
        <w:t xml:space="preserve">diting and </w:t>
      </w:r>
      <w:r w:rsidR="00A11AD0">
        <w:t>R</w:t>
      </w:r>
      <w:r>
        <w:t>esubmission</w:t>
      </w:r>
    </w:p>
    <w:p w14:paraId="1CA56849" w14:textId="77777777" w:rsidR="00F74210" w:rsidRDefault="00F74210"/>
    <w:p w14:paraId="2879A91F" w14:textId="0A445C6D" w:rsidR="00F74210" w:rsidRDefault="00F74210">
      <w:r>
        <w:t xml:space="preserve">You can withdraw a routing form from Workflow to edit </w:t>
      </w:r>
      <w:r w:rsidR="00CC3E75">
        <w:t xml:space="preserve">it </w:t>
      </w:r>
      <w:r>
        <w:t>and resubmit.  The form will need to go through the entire routing process again.  To withdraw a form and edit it:</w:t>
      </w:r>
    </w:p>
    <w:p w14:paraId="35F5AEE3" w14:textId="18D0EFD3" w:rsidR="00F74210" w:rsidRDefault="00F74210" w:rsidP="00F74210">
      <w:pPr>
        <w:pStyle w:val="ListParagraph"/>
        <w:numPr>
          <w:ilvl w:val="0"/>
          <w:numId w:val="1"/>
        </w:numPr>
      </w:pPr>
      <w:r>
        <w:t xml:space="preserve">Click on the </w:t>
      </w:r>
      <w:r w:rsidRPr="00A35751">
        <w:rPr>
          <w:i/>
          <w:iCs/>
        </w:rPr>
        <w:t xml:space="preserve">Withdraw </w:t>
      </w:r>
      <w:proofErr w:type="gramStart"/>
      <w:r w:rsidRPr="00A35751">
        <w:rPr>
          <w:i/>
          <w:iCs/>
        </w:rPr>
        <w:t>From</w:t>
      </w:r>
      <w:proofErr w:type="gramEnd"/>
      <w:r w:rsidRPr="00A35751">
        <w:rPr>
          <w:i/>
          <w:iCs/>
        </w:rPr>
        <w:t xml:space="preserve"> Workflow &amp; Edit Form</w:t>
      </w:r>
      <w:r>
        <w:t xml:space="preserve"> button in the upper right corner of the routing form.</w:t>
      </w:r>
    </w:p>
    <w:p w14:paraId="1B797853" w14:textId="002495EB" w:rsidR="00F74210" w:rsidRDefault="00B21B62" w:rsidP="00B425FA">
      <w:pPr>
        <w:pStyle w:val="NormalWeb"/>
        <w:ind w:left="720"/>
      </w:pPr>
      <w:r>
        <w:rPr>
          <w:noProof/>
        </w:rPr>
        <w:drawing>
          <wp:inline distT="0" distB="0" distL="0" distR="0" wp14:anchorId="437E2079" wp14:editId="1CDB6239">
            <wp:extent cx="3220872" cy="1691850"/>
            <wp:effectExtent l="0" t="0" r="0" b="3810"/>
            <wp:docPr id="406364778" name="Picture 1" descr="A screenshot showing the Withdraw Form Workflow &amp; Edit Form butto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6364778" name="Picture 1" descr="A screenshot showing the Withdraw Form Workflow &amp; Edit Form button.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0544" cy="16969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7BA7249" w14:textId="45BC5ED7" w:rsidR="00F74210" w:rsidRDefault="00F74210" w:rsidP="00F74210">
      <w:pPr>
        <w:pStyle w:val="ListParagraph"/>
        <w:numPr>
          <w:ilvl w:val="0"/>
          <w:numId w:val="1"/>
        </w:numPr>
      </w:pPr>
      <w:r>
        <w:t xml:space="preserve"> Give a reason for the withdraw.  Explain what and why you are making edits</w:t>
      </w:r>
      <w:r w:rsidR="00FB48B8">
        <w:t>.</w:t>
      </w:r>
      <w:r w:rsidR="00A35751">
        <w:t xml:space="preserve"> </w:t>
      </w:r>
      <w:r w:rsidR="00A35751">
        <w:rPr>
          <w:color w:val="000000" w:themeColor="text1"/>
        </w:rPr>
        <w:t>The text will be displayed to approvers</w:t>
      </w:r>
      <w:r w:rsidR="00FB48B8">
        <w:rPr>
          <w:color w:val="000000" w:themeColor="text1"/>
        </w:rPr>
        <w:t xml:space="preserve"> </w:t>
      </w:r>
      <w:r w:rsidR="00A35751">
        <w:rPr>
          <w:color w:val="000000" w:themeColor="text1"/>
        </w:rPr>
        <w:t xml:space="preserve">when the form is resubmitted.  </w:t>
      </w:r>
      <w:r>
        <w:t xml:space="preserve">Then click the </w:t>
      </w:r>
      <w:r w:rsidRPr="00A35751">
        <w:rPr>
          <w:i/>
          <w:iCs/>
        </w:rPr>
        <w:t>Yes</w:t>
      </w:r>
      <w:r>
        <w:t xml:space="preserve"> button to withdraw th</w:t>
      </w:r>
      <w:r w:rsidR="00A35751">
        <w:t>e</w:t>
      </w:r>
      <w:r>
        <w:t xml:space="preserve"> routing form and edit it in draft.</w:t>
      </w:r>
    </w:p>
    <w:p w14:paraId="1224D867" w14:textId="47EEB911" w:rsidR="006B2C89" w:rsidRDefault="00F74210" w:rsidP="00B425FA">
      <w:r>
        <w:t xml:space="preserve">               </w:t>
      </w:r>
      <w:r w:rsidRPr="00F74210">
        <w:rPr>
          <w:noProof/>
        </w:rPr>
        <w:drawing>
          <wp:inline distT="0" distB="0" distL="0" distR="0" wp14:anchorId="00ED6D78" wp14:editId="2F1F5FFD">
            <wp:extent cx="3527946" cy="1830310"/>
            <wp:effectExtent l="0" t="0" r="0" b="0"/>
            <wp:docPr id="1244546536" name="Picture 1" descr="A screenshot showing where you type in a reason for the withdraw and yes or no button.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44546536" name="Picture 1" descr="A screenshot showing where you type in a reason for the withdraw and yes or no button. 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568722" cy="18514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F0260B9" w14:textId="2AEE2E6E" w:rsidR="00F81CE2" w:rsidRDefault="006F502A" w:rsidP="00F81CE2">
      <w:pPr>
        <w:pStyle w:val="ListParagraph"/>
        <w:numPr>
          <w:ilvl w:val="0"/>
          <w:numId w:val="1"/>
        </w:numPr>
      </w:pPr>
      <w:r>
        <w:t xml:space="preserve">Once edits are completed.  Click the </w:t>
      </w:r>
      <w:r w:rsidRPr="00F81CE2">
        <w:rPr>
          <w:i/>
          <w:iCs/>
        </w:rPr>
        <w:t xml:space="preserve">Save </w:t>
      </w:r>
      <w:r w:rsidR="00F81CE2" w:rsidRPr="00F81CE2">
        <w:rPr>
          <w:i/>
          <w:iCs/>
        </w:rPr>
        <w:t>&amp;</w:t>
      </w:r>
      <w:r w:rsidRPr="00F81CE2">
        <w:rPr>
          <w:i/>
          <w:iCs/>
        </w:rPr>
        <w:t xml:space="preserve"> Submit to </w:t>
      </w:r>
      <w:r w:rsidR="00F81CE2" w:rsidRPr="00F81CE2">
        <w:rPr>
          <w:i/>
          <w:iCs/>
        </w:rPr>
        <w:t>W</w:t>
      </w:r>
      <w:r w:rsidRPr="00F81CE2">
        <w:rPr>
          <w:i/>
          <w:iCs/>
        </w:rPr>
        <w:t>orkflow</w:t>
      </w:r>
      <w:r>
        <w:t xml:space="preserve"> button in the upper right corner of the form.</w:t>
      </w:r>
    </w:p>
    <w:p w14:paraId="27EE06AD" w14:textId="40274EAF" w:rsidR="006B2C89" w:rsidRDefault="006B2C89" w:rsidP="00F81CE2">
      <w:pPr>
        <w:ind w:left="360"/>
      </w:pPr>
      <w:r w:rsidRPr="006B2C89">
        <w:rPr>
          <w:noProof/>
        </w:rPr>
        <w:drawing>
          <wp:inline distT="0" distB="0" distL="0" distR="0" wp14:anchorId="021FFFD6" wp14:editId="2E4F1817">
            <wp:extent cx="2791215" cy="1057423"/>
            <wp:effectExtent l="0" t="0" r="0" b="9525"/>
            <wp:docPr id="577907895" name="Picture 1" descr="A screenshot showing Save &amp; Submit to Workflow button.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7907895" name="Picture 1" descr="A screenshot showing Save &amp; Submit to Workflow button. 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791215" cy="10574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6B2C8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0DE3A1B"/>
    <w:multiLevelType w:val="hybridMultilevel"/>
    <w:tmpl w:val="0852AA5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347580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4210"/>
    <w:rsid w:val="0013021D"/>
    <w:rsid w:val="00321D70"/>
    <w:rsid w:val="006035BE"/>
    <w:rsid w:val="006B2C89"/>
    <w:rsid w:val="006F502A"/>
    <w:rsid w:val="00862E71"/>
    <w:rsid w:val="00A11AD0"/>
    <w:rsid w:val="00A337A1"/>
    <w:rsid w:val="00A35751"/>
    <w:rsid w:val="00B21B62"/>
    <w:rsid w:val="00B425FA"/>
    <w:rsid w:val="00C93DBE"/>
    <w:rsid w:val="00CC3E75"/>
    <w:rsid w:val="00F74210"/>
    <w:rsid w:val="00F81CE2"/>
    <w:rsid w:val="00FB48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BE9F9D"/>
  <w15:chartTrackingRefBased/>
  <w15:docId w15:val="{006D8D82-A657-4F6E-9D6C-DD0292DC3B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7421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74210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F7421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ormalWeb">
    <w:name w:val="Normal (Web)"/>
    <w:basedOn w:val="Normal"/>
    <w:uiPriority w:val="99"/>
    <w:unhideWhenUsed/>
    <w:rsid w:val="00B21B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49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103</Words>
  <Characters>592</Characters>
  <Application>Microsoft Office Word</Application>
  <DocSecurity>4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University of Iowa</Company>
  <LinksUpToDate>false</LinksUpToDate>
  <CharactersWithSpaces>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Beitz, Kimberly M</dc:creator>
  <cp:keywords/>
  <dc:description/>
  <cp:lastModifiedBy>Tallman, Danielle I</cp:lastModifiedBy>
  <cp:revision>2</cp:revision>
  <dcterms:created xsi:type="dcterms:W3CDTF">2024-01-24T17:56:00Z</dcterms:created>
  <dcterms:modified xsi:type="dcterms:W3CDTF">2024-01-24T17:56:00Z</dcterms:modified>
</cp:coreProperties>
</file>