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1A12B" w14:textId="77777777" w:rsidR="007C4D9F" w:rsidRPr="0039533D" w:rsidRDefault="004C793A">
      <w:pPr>
        <w:pStyle w:val="BodyText"/>
        <w:ind w:left="114"/>
      </w:pPr>
      <w:bookmarkStart w:id="0" w:name="_Hlk111546261"/>
      <w:r w:rsidRPr="0039533D">
        <w:t>Table</w:t>
      </w:r>
      <w:r w:rsidRPr="0039533D">
        <w:rPr>
          <w:spacing w:val="-10"/>
        </w:rPr>
        <w:t xml:space="preserve"> </w:t>
      </w:r>
      <w:r w:rsidRPr="0039533D">
        <w:t>3.</w:t>
      </w:r>
      <w:r w:rsidRPr="0039533D">
        <w:rPr>
          <w:spacing w:val="-9"/>
        </w:rPr>
        <w:t xml:space="preserve"> </w:t>
      </w:r>
      <w:r w:rsidRPr="0039533D">
        <w:t>Federal</w:t>
      </w:r>
      <w:r w:rsidRPr="0039533D">
        <w:rPr>
          <w:spacing w:val="-10"/>
        </w:rPr>
        <w:t xml:space="preserve"> </w:t>
      </w:r>
      <w:r w:rsidRPr="0039533D">
        <w:t>Institutional</w:t>
      </w:r>
      <w:r w:rsidRPr="0039533D">
        <w:rPr>
          <w:spacing w:val="-10"/>
        </w:rPr>
        <w:t xml:space="preserve"> </w:t>
      </w:r>
      <w:r w:rsidRPr="0039533D">
        <w:t>Research</w:t>
      </w:r>
      <w:r w:rsidRPr="0039533D">
        <w:rPr>
          <w:spacing w:val="-9"/>
        </w:rPr>
        <w:t xml:space="preserve"> </w:t>
      </w:r>
      <w:r w:rsidRPr="0039533D">
        <w:t>Training</w:t>
      </w:r>
      <w:r w:rsidRPr="0039533D">
        <w:rPr>
          <w:spacing w:val="-8"/>
        </w:rPr>
        <w:t xml:space="preserve"> </w:t>
      </w:r>
      <w:r w:rsidRPr="0039533D">
        <w:t>Grants</w:t>
      </w:r>
      <w:r w:rsidRPr="0039533D">
        <w:rPr>
          <w:spacing w:val="-9"/>
        </w:rPr>
        <w:t xml:space="preserve"> </w:t>
      </w:r>
      <w:r w:rsidRPr="0039533D">
        <w:t>and</w:t>
      </w:r>
      <w:r w:rsidRPr="0039533D">
        <w:rPr>
          <w:spacing w:val="-9"/>
        </w:rPr>
        <w:t xml:space="preserve"> </w:t>
      </w:r>
      <w:r w:rsidRPr="0039533D">
        <w:t>Related</w:t>
      </w:r>
      <w:r w:rsidRPr="0039533D">
        <w:rPr>
          <w:spacing w:val="-6"/>
        </w:rPr>
        <w:t xml:space="preserve"> </w:t>
      </w:r>
      <w:r w:rsidRPr="0039533D">
        <w:t>Support</w:t>
      </w:r>
      <w:r w:rsidRPr="0039533D">
        <w:rPr>
          <w:spacing w:val="-8"/>
        </w:rPr>
        <w:t xml:space="preserve"> </w:t>
      </w:r>
      <w:r w:rsidRPr="0039533D">
        <w:t>Available</w:t>
      </w:r>
      <w:r w:rsidRPr="0039533D">
        <w:rPr>
          <w:spacing w:val="-10"/>
        </w:rPr>
        <w:t xml:space="preserve"> </w:t>
      </w:r>
      <w:r w:rsidRPr="0039533D">
        <w:t>to</w:t>
      </w:r>
      <w:r w:rsidRPr="0039533D">
        <w:rPr>
          <w:spacing w:val="-6"/>
        </w:rPr>
        <w:t xml:space="preserve"> </w:t>
      </w:r>
      <w:r w:rsidRPr="0039533D">
        <w:t>Participating</w:t>
      </w:r>
      <w:r w:rsidRPr="0039533D">
        <w:rPr>
          <w:spacing w:val="-6"/>
        </w:rPr>
        <w:t xml:space="preserve"> </w:t>
      </w:r>
      <w:r w:rsidRPr="0039533D">
        <w:t>Faculty</w:t>
      </w:r>
      <w:r w:rsidRPr="0039533D">
        <w:rPr>
          <w:spacing w:val="-7"/>
        </w:rPr>
        <w:t xml:space="preserve"> </w:t>
      </w:r>
      <w:r w:rsidRPr="0039533D">
        <w:rPr>
          <w:spacing w:val="-2"/>
        </w:rPr>
        <w:t>Members</w:t>
      </w:r>
    </w:p>
    <w:p w14:paraId="7B618801" w14:textId="77777777" w:rsidR="007C4D9F" w:rsidRPr="0039533D" w:rsidRDefault="007C4D9F">
      <w:pPr>
        <w:spacing w:before="1" w:after="1"/>
        <w:rPr>
          <w:b/>
          <w:sz w:val="24"/>
        </w:rPr>
      </w:pPr>
    </w:p>
    <w:tbl>
      <w:tblPr>
        <w:tblStyle w:val="PlainTable1"/>
        <w:tblW w:w="0" w:type="auto"/>
        <w:tblLayout w:type="fixed"/>
        <w:tblCellMar>
          <w:left w:w="14" w:type="dxa"/>
          <w:right w:w="14" w:type="dxa"/>
        </w:tblCellMar>
        <w:tblLook w:val="01E0" w:firstRow="1" w:lastRow="1" w:firstColumn="1" w:lastColumn="1" w:noHBand="0" w:noVBand="0"/>
      </w:tblPr>
      <w:tblGrid>
        <w:gridCol w:w="2698"/>
        <w:gridCol w:w="1495"/>
        <w:gridCol w:w="1296"/>
        <w:gridCol w:w="1209"/>
        <w:gridCol w:w="1586"/>
        <w:gridCol w:w="1720"/>
        <w:gridCol w:w="1344"/>
        <w:gridCol w:w="1811"/>
        <w:gridCol w:w="1597"/>
      </w:tblGrid>
      <w:tr w:rsidR="009A2609" w:rsidRPr="006D1CA3" w14:paraId="37CFEEF2" w14:textId="77777777" w:rsidTr="00E106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shd w:val="clear" w:color="auto" w:fill="A6A6A6" w:themeFill="background1" w:themeFillShade="A6"/>
            <w:vAlign w:val="center"/>
          </w:tcPr>
          <w:p w14:paraId="37FFAB16" w14:textId="77777777" w:rsidR="007C4D9F" w:rsidRPr="006D1CA3" w:rsidRDefault="004C793A" w:rsidP="006D1CA3">
            <w:pPr>
              <w:pStyle w:val="TableParagraph"/>
              <w:spacing w:before="132"/>
              <w:ind w:left="842"/>
              <w:rPr>
                <w:bCs w:val="0"/>
                <w:sz w:val="20"/>
                <w:szCs w:val="20"/>
              </w:rPr>
            </w:pPr>
            <w:r w:rsidRPr="006D1CA3">
              <w:rPr>
                <w:bCs w:val="0"/>
                <w:sz w:val="20"/>
                <w:szCs w:val="20"/>
              </w:rPr>
              <w:t>Grant</w:t>
            </w:r>
            <w:r w:rsidRPr="006D1CA3">
              <w:rPr>
                <w:bCs w:val="0"/>
                <w:spacing w:val="-9"/>
                <w:sz w:val="20"/>
                <w:szCs w:val="20"/>
              </w:rPr>
              <w:t xml:space="preserve"> </w:t>
            </w:r>
            <w:r w:rsidRPr="006D1CA3">
              <w:rPr>
                <w:bCs w:val="0"/>
                <w:spacing w:val="-2"/>
                <w:sz w:val="20"/>
                <w:szCs w:val="20"/>
              </w:rPr>
              <w:t>Title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5" w:type="dxa"/>
            <w:shd w:val="clear" w:color="auto" w:fill="A6A6A6" w:themeFill="background1" w:themeFillShade="A6"/>
            <w:vAlign w:val="center"/>
          </w:tcPr>
          <w:p w14:paraId="66533E29" w14:textId="77777777" w:rsidR="007C4D9F" w:rsidRPr="006D1CA3" w:rsidRDefault="007C4D9F" w:rsidP="006D1CA3">
            <w:pPr>
              <w:pStyle w:val="TableParagraph"/>
              <w:spacing w:before="6"/>
              <w:jc w:val="center"/>
              <w:rPr>
                <w:bCs w:val="0"/>
                <w:sz w:val="20"/>
                <w:szCs w:val="20"/>
              </w:rPr>
            </w:pPr>
          </w:p>
          <w:p w14:paraId="22849C90" w14:textId="1174DEC3" w:rsidR="007C4D9F" w:rsidRPr="006D1CA3" w:rsidRDefault="004C793A" w:rsidP="006D1CA3">
            <w:pPr>
              <w:pStyle w:val="TableParagraph"/>
              <w:ind w:left="367" w:right="344" w:firstLine="72"/>
              <w:jc w:val="center"/>
              <w:rPr>
                <w:bCs w:val="0"/>
                <w:sz w:val="20"/>
                <w:szCs w:val="20"/>
              </w:rPr>
            </w:pPr>
            <w:r w:rsidRPr="006D1CA3">
              <w:rPr>
                <w:bCs w:val="0"/>
                <w:spacing w:val="-2"/>
                <w:sz w:val="20"/>
                <w:szCs w:val="20"/>
              </w:rPr>
              <w:t>Award</w:t>
            </w:r>
            <w:r w:rsidR="006D1CA3">
              <w:rPr>
                <w:bCs w:val="0"/>
                <w:spacing w:val="-2"/>
                <w:sz w:val="20"/>
                <w:szCs w:val="20"/>
              </w:rPr>
              <w:t xml:space="preserve"> </w:t>
            </w:r>
            <w:r w:rsidRPr="006D1CA3">
              <w:rPr>
                <w:bCs w:val="0"/>
                <w:spacing w:val="-2"/>
                <w:sz w:val="20"/>
                <w:szCs w:val="20"/>
              </w:rPr>
              <w:t>Number</w:t>
            </w:r>
          </w:p>
        </w:tc>
        <w:tc>
          <w:tcPr>
            <w:tcW w:w="1296" w:type="dxa"/>
            <w:shd w:val="clear" w:color="auto" w:fill="A6A6A6" w:themeFill="background1" w:themeFillShade="A6"/>
            <w:vAlign w:val="center"/>
          </w:tcPr>
          <w:p w14:paraId="547708D8" w14:textId="77777777" w:rsidR="007C4D9F" w:rsidRPr="006D1CA3" w:rsidRDefault="007C4D9F" w:rsidP="006D1CA3">
            <w:pPr>
              <w:pStyle w:val="TableParagraph"/>
              <w:spacing w:before="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</w:p>
          <w:p w14:paraId="759B19B6" w14:textId="77777777" w:rsidR="007C4D9F" w:rsidRPr="006D1CA3" w:rsidRDefault="004C793A" w:rsidP="006D1CA3">
            <w:pPr>
              <w:pStyle w:val="TableParagraph"/>
              <w:ind w:left="334" w:right="286" w:hanging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 w:rsidRPr="006D1CA3">
              <w:rPr>
                <w:bCs w:val="0"/>
                <w:spacing w:val="-2"/>
                <w:sz w:val="20"/>
                <w:szCs w:val="20"/>
              </w:rPr>
              <w:t>Project Period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09" w:type="dxa"/>
            <w:shd w:val="clear" w:color="auto" w:fill="A6A6A6" w:themeFill="background1" w:themeFillShade="A6"/>
            <w:vAlign w:val="center"/>
          </w:tcPr>
          <w:p w14:paraId="5A3653C0" w14:textId="77777777" w:rsidR="007C4D9F" w:rsidRPr="006D1CA3" w:rsidRDefault="007C4D9F" w:rsidP="006D1CA3">
            <w:pPr>
              <w:pStyle w:val="TableParagraph"/>
              <w:jc w:val="center"/>
              <w:rPr>
                <w:bCs w:val="0"/>
                <w:sz w:val="20"/>
                <w:szCs w:val="20"/>
              </w:rPr>
            </w:pPr>
          </w:p>
          <w:p w14:paraId="7137D7AC" w14:textId="77777777" w:rsidR="007C4D9F" w:rsidRPr="006D1CA3" w:rsidRDefault="004C793A" w:rsidP="006D1CA3">
            <w:pPr>
              <w:pStyle w:val="TableParagraph"/>
              <w:spacing w:before="132"/>
              <w:ind w:left="29" w:right="20"/>
              <w:jc w:val="center"/>
              <w:rPr>
                <w:bCs w:val="0"/>
                <w:sz w:val="20"/>
                <w:szCs w:val="20"/>
              </w:rPr>
            </w:pPr>
            <w:r w:rsidRPr="006D1CA3">
              <w:rPr>
                <w:bCs w:val="0"/>
                <w:spacing w:val="-2"/>
                <w:sz w:val="20"/>
                <w:szCs w:val="20"/>
              </w:rPr>
              <w:t>PD/PI</w:t>
            </w:r>
          </w:p>
        </w:tc>
        <w:tc>
          <w:tcPr>
            <w:tcW w:w="1586" w:type="dxa"/>
            <w:shd w:val="clear" w:color="auto" w:fill="A6A6A6" w:themeFill="background1" w:themeFillShade="A6"/>
            <w:vAlign w:val="center"/>
          </w:tcPr>
          <w:p w14:paraId="0659C30B" w14:textId="77777777" w:rsidR="007C4D9F" w:rsidRPr="006D1CA3" w:rsidRDefault="004C793A" w:rsidP="006D1CA3">
            <w:pPr>
              <w:pStyle w:val="TableParagraph"/>
              <w:spacing w:before="155"/>
              <w:ind w:left="238" w:right="216" w:firstLine="5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 w:rsidRPr="006D1CA3">
              <w:rPr>
                <w:bCs w:val="0"/>
                <w:sz w:val="20"/>
                <w:szCs w:val="20"/>
              </w:rPr>
              <w:t xml:space="preserve">Number of </w:t>
            </w:r>
            <w:r w:rsidRPr="006D1CA3">
              <w:rPr>
                <w:bCs w:val="0"/>
                <w:spacing w:val="-2"/>
                <w:sz w:val="20"/>
                <w:szCs w:val="20"/>
              </w:rPr>
              <w:t>Predoctoral Positions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20" w:type="dxa"/>
            <w:shd w:val="clear" w:color="auto" w:fill="A6A6A6" w:themeFill="background1" w:themeFillShade="A6"/>
            <w:vAlign w:val="center"/>
          </w:tcPr>
          <w:p w14:paraId="3C9C43A7" w14:textId="77777777" w:rsidR="007C4D9F" w:rsidRPr="006D1CA3" w:rsidRDefault="004C793A" w:rsidP="006D1CA3">
            <w:pPr>
              <w:pStyle w:val="TableParagraph"/>
              <w:spacing w:before="155"/>
              <w:ind w:left="249" w:right="230" w:firstLine="3"/>
              <w:jc w:val="center"/>
              <w:rPr>
                <w:bCs w:val="0"/>
                <w:sz w:val="20"/>
                <w:szCs w:val="20"/>
              </w:rPr>
            </w:pPr>
            <w:r w:rsidRPr="006D1CA3">
              <w:rPr>
                <w:bCs w:val="0"/>
                <w:sz w:val="20"/>
                <w:szCs w:val="20"/>
              </w:rPr>
              <w:t xml:space="preserve">Number of </w:t>
            </w:r>
            <w:r w:rsidRPr="006D1CA3">
              <w:rPr>
                <w:bCs w:val="0"/>
                <w:spacing w:val="-2"/>
                <w:sz w:val="20"/>
                <w:szCs w:val="20"/>
              </w:rPr>
              <w:t>Postdoctoral Positions</w:t>
            </w:r>
          </w:p>
        </w:tc>
        <w:tc>
          <w:tcPr>
            <w:tcW w:w="1344" w:type="dxa"/>
            <w:shd w:val="clear" w:color="auto" w:fill="A6A6A6" w:themeFill="background1" w:themeFillShade="A6"/>
            <w:vAlign w:val="center"/>
          </w:tcPr>
          <w:p w14:paraId="51DC4285" w14:textId="77777777" w:rsidR="007C4D9F" w:rsidRPr="006D1CA3" w:rsidRDefault="004C793A" w:rsidP="006D1CA3">
            <w:pPr>
              <w:pStyle w:val="TableParagraph"/>
              <w:spacing w:before="155"/>
              <w:ind w:left="134" w:right="112" w:firstLine="3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 w:rsidRPr="006D1CA3">
              <w:rPr>
                <w:bCs w:val="0"/>
                <w:sz w:val="20"/>
                <w:szCs w:val="20"/>
              </w:rPr>
              <w:t>Number</w:t>
            </w:r>
            <w:r w:rsidRPr="006D1CA3">
              <w:rPr>
                <w:bCs w:val="0"/>
                <w:spacing w:val="-1"/>
                <w:sz w:val="20"/>
                <w:szCs w:val="20"/>
              </w:rPr>
              <w:t xml:space="preserve"> </w:t>
            </w:r>
            <w:r w:rsidRPr="006D1CA3">
              <w:rPr>
                <w:bCs w:val="0"/>
                <w:sz w:val="20"/>
                <w:szCs w:val="20"/>
              </w:rPr>
              <w:t xml:space="preserve">of </w:t>
            </w:r>
            <w:r w:rsidRPr="006D1CA3">
              <w:rPr>
                <w:bCs w:val="0"/>
                <w:spacing w:val="-2"/>
                <w:sz w:val="20"/>
                <w:szCs w:val="20"/>
              </w:rPr>
              <w:t>Short-Term Positions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11" w:type="dxa"/>
            <w:shd w:val="clear" w:color="auto" w:fill="A6A6A6" w:themeFill="background1" w:themeFillShade="A6"/>
            <w:vAlign w:val="center"/>
          </w:tcPr>
          <w:p w14:paraId="09F0D4E4" w14:textId="77777777" w:rsidR="007C4D9F" w:rsidRPr="006D1CA3" w:rsidRDefault="004C793A" w:rsidP="006D1CA3">
            <w:pPr>
              <w:pStyle w:val="TableParagraph"/>
              <w:spacing w:before="40"/>
              <w:ind w:left="118" w:right="94" w:hanging="4"/>
              <w:jc w:val="center"/>
              <w:rPr>
                <w:bCs w:val="0"/>
                <w:sz w:val="20"/>
                <w:szCs w:val="20"/>
              </w:rPr>
            </w:pPr>
            <w:r w:rsidRPr="006D1CA3">
              <w:rPr>
                <w:bCs w:val="0"/>
                <w:sz w:val="20"/>
                <w:szCs w:val="20"/>
              </w:rPr>
              <w:t xml:space="preserve">Number of </w:t>
            </w:r>
            <w:r w:rsidRPr="006D1CA3">
              <w:rPr>
                <w:bCs w:val="0"/>
                <w:spacing w:val="-2"/>
                <w:sz w:val="20"/>
                <w:szCs w:val="20"/>
              </w:rPr>
              <w:t xml:space="preserve">Participating </w:t>
            </w:r>
            <w:r w:rsidRPr="006D1CA3">
              <w:rPr>
                <w:bCs w:val="0"/>
                <w:sz w:val="20"/>
                <w:szCs w:val="20"/>
              </w:rPr>
              <w:t>Faculty</w:t>
            </w:r>
            <w:r w:rsidRPr="006D1CA3">
              <w:rPr>
                <w:bCs w:val="0"/>
                <w:spacing w:val="-14"/>
                <w:sz w:val="20"/>
                <w:szCs w:val="20"/>
              </w:rPr>
              <w:t xml:space="preserve"> </w:t>
            </w:r>
            <w:r w:rsidRPr="006D1CA3">
              <w:rPr>
                <w:bCs w:val="0"/>
                <w:sz w:val="20"/>
                <w:szCs w:val="20"/>
              </w:rPr>
              <w:t xml:space="preserve">(Number </w:t>
            </w:r>
            <w:r w:rsidRPr="006D1CA3">
              <w:rPr>
                <w:bCs w:val="0"/>
                <w:spacing w:val="-2"/>
                <w:sz w:val="20"/>
                <w:szCs w:val="20"/>
              </w:rPr>
              <w:t>Overlapping)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97" w:type="dxa"/>
            <w:shd w:val="clear" w:color="auto" w:fill="A6A6A6" w:themeFill="background1" w:themeFillShade="A6"/>
            <w:vAlign w:val="center"/>
          </w:tcPr>
          <w:p w14:paraId="7723E9DE" w14:textId="77777777" w:rsidR="007C4D9F" w:rsidRPr="006D1CA3" w:rsidRDefault="004C793A" w:rsidP="006D1CA3">
            <w:pPr>
              <w:pStyle w:val="TableParagraph"/>
              <w:spacing w:before="155"/>
              <w:ind w:left="218" w:right="194" w:hanging="2"/>
              <w:jc w:val="center"/>
              <w:rPr>
                <w:bCs w:val="0"/>
                <w:sz w:val="20"/>
                <w:szCs w:val="20"/>
              </w:rPr>
            </w:pPr>
            <w:r w:rsidRPr="006D1CA3">
              <w:rPr>
                <w:bCs w:val="0"/>
                <w:sz w:val="20"/>
                <w:szCs w:val="20"/>
              </w:rPr>
              <w:t xml:space="preserve">Names of </w:t>
            </w:r>
            <w:r w:rsidRPr="006D1CA3">
              <w:rPr>
                <w:bCs w:val="0"/>
                <w:spacing w:val="-2"/>
                <w:sz w:val="20"/>
                <w:szCs w:val="20"/>
              </w:rPr>
              <w:t>Overlapping Faculty</w:t>
            </w:r>
          </w:p>
        </w:tc>
      </w:tr>
      <w:tr w:rsidR="006D1CA3" w:rsidRPr="006D1CA3" w14:paraId="38E9CC5C" w14:textId="77777777" w:rsidTr="001F3EE8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48078B6F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Diabetes Research Training Program</w:t>
            </w:r>
          </w:p>
        </w:tc>
        <w:tc>
          <w:tcPr>
            <w:tcW w:w="1495" w:type="dxa"/>
            <w:vAlign w:val="center"/>
            <w:hideMark/>
          </w:tcPr>
          <w:p w14:paraId="647CFE15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T32 DK112751</w:t>
            </w:r>
          </w:p>
        </w:tc>
        <w:tc>
          <w:tcPr>
            <w:tcW w:w="1296" w:type="dxa"/>
            <w:vAlign w:val="center"/>
            <w:hideMark/>
          </w:tcPr>
          <w:p w14:paraId="2A2C66E3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07/01/2017 –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06/30/2027</w:t>
            </w:r>
          </w:p>
        </w:tc>
        <w:tc>
          <w:tcPr>
            <w:tcW w:w="1209" w:type="dxa"/>
            <w:vAlign w:val="center"/>
            <w:hideMark/>
          </w:tcPr>
          <w:p w14:paraId="0473E497" w14:textId="54A315A1" w:rsidR="006D1CA3" w:rsidRPr="006D1CA3" w:rsidRDefault="00D32497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Norris, Andrew</w:t>
            </w:r>
          </w:p>
        </w:tc>
        <w:tc>
          <w:tcPr>
            <w:tcW w:w="1586" w:type="dxa"/>
            <w:vAlign w:val="center"/>
            <w:hideMark/>
          </w:tcPr>
          <w:p w14:paraId="6D152B53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  <w:hideMark/>
          </w:tcPr>
          <w:p w14:paraId="602C1160" w14:textId="3C97A753" w:rsidR="006D1CA3" w:rsidRPr="006D1CA3" w:rsidRDefault="00250E28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7</w:t>
            </w:r>
          </w:p>
        </w:tc>
        <w:tc>
          <w:tcPr>
            <w:tcW w:w="1344" w:type="dxa"/>
            <w:vAlign w:val="center"/>
            <w:hideMark/>
          </w:tcPr>
          <w:p w14:paraId="15A38464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3D1AB51D" w14:textId="203B6233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4</w:t>
            </w:r>
            <w:r w:rsidR="00E5684D">
              <w:rPr>
                <w:rFonts w:eastAsia="Times New Roman"/>
                <w:bCs/>
                <w:sz w:val="20"/>
                <w:szCs w:val="20"/>
              </w:rPr>
              <w:t>1</w:t>
            </w:r>
          </w:p>
        </w:tc>
        <w:tc>
          <w:tcPr>
            <w:tcW w:w="1597" w:type="dxa"/>
            <w:vAlign w:val="center"/>
            <w:hideMark/>
          </w:tcPr>
          <w:p w14:paraId="44A2E9A2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28BFD2D7" w14:textId="77777777" w:rsidTr="001F3EE8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171B91D5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Predoctoral Training Program in Genetics</w:t>
            </w:r>
          </w:p>
        </w:tc>
        <w:tc>
          <w:tcPr>
            <w:tcW w:w="1495" w:type="dxa"/>
            <w:vAlign w:val="center"/>
            <w:hideMark/>
          </w:tcPr>
          <w:p w14:paraId="17B648CA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T32 GM145441</w:t>
            </w:r>
          </w:p>
        </w:tc>
        <w:tc>
          <w:tcPr>
            <w:tcW w:w="1296" w:type="dxa"/>
            <w:vAlign w:val="center"/>
            <w:hideMark/>
          </w:tcPr>
          <w:p w14:paraId="47131E89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07/01/2022 –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06/30/2027</w:t>
            </w:r>
          </w:p>
        </w:tc>
        <w:tc>
          <w:tcPr>
            <w:tcW w:w="1209" w:type="dxa"/>
            <w:vAlign w:val="center"/>
            <w:hideMark/>
          </w:tcPr>
          <w:p w14:paraId="43874D9A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Eberl, Daniel</w:t>
            </w:r>
          </w:p>
        </w:tc>
        <w:tc>
          <w:tcPr>
            <w:tcW w:w="1586" w:type="dxa"/>
            <w:vAlign w:val="center"/>
            <w:hideMark/>
          </w:tcPr>
          <w:p w14:paraId="38B8F300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7</w:t>
            </w:r>
          </w:p>
        </w:tc>
        <w:tc>
          <w:tcPr>
            <w:tcW w:w="1720" w:type="dxa"/>
            <w:vAlign w:val="center"/>
            <w:hideMark/>
          </w:tcPr>
          <w:p w14:paraId="2A4F099D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353091DF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2358D694" w14:textId="2D4548BC" w:rsidR="006D1CA3" w:rsidRPr="006D1CA3" w:rsidRDefault="003E40BB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41</w:t>
            </w:r>
          </w:p>
        </w:tc>
        <w:tc>
          <w:tcPr>
            <w:tcW w:w="1597" w:type="dxa"/>
            <w:vAlign w:val="center"/>
            <w:hideMark/>
          </w:tcPr>
          <w:p w14:paraId="222CB8F2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45D20FA3" w14:textId="77777777" w:rsidTr="001F3EE8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74196F3E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Molecular and Cellular Research to Advance Child Health</w:t>
            </w:r>
          </w:p>
        </w:tc>
        <w:tc>
          <w:tcPr>
            <w:tcW w:w="1495" w:type="dxa"/>
            <w:vAlign w:val="center"/>
            <w:hideMark/>
          </w:tcPr>
          <w:p w14:paraId="0ECD8CA5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K12 HD027748</w:t>
            </w:r>
          </w:p>
        </w:tc>
        <w:tc>
          <w:tcPr>
            <w:tcW w:w="1296" w:type="dxa"/>
            <w:vAlign w:val="center"/>
            <w:hideMark/>
          </w:tcPr>
          <w:p w14:paraId="7E9957CD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09/30/1990 –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11/30/2027</w:t>
            </w:r>
          </w:p>
        </w:tc>
        <w:tc>
          <w:tcPr>
            <w:tcW w:w="1209" w:type="dxa"/>
            <w:vAlign w:val="center"/>
            <w:hideMark/>
          </w:tcPr>
          <w:p w14:paraId="5BCA46B6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Bassuk, Alexander</w:t>
            </w:r>
          </w:p>
        </w:tc>
        <w:tc>
          <w:tcPr>
            <w:tcW w:w="1586" w:type="dxa"/>
            <w:vAlign w:val="center"/>
            <w:hideMark/>
          </w:tcPr>
          <w:p w14:paraId="7A079C0A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  <w:hideMark/>
          </w:tcPr>
          <w:p w14:paraId="10FA295E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6811A6D4" w14:textId="41D2028A" w:rsidR="006D1CA3" w:rsidRPr="006D1CA3" w:rsidRDefault="007A4A11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3</w:t>
            </w:r>
          </w:p>
        </w:tc>
        <w:tc>
          <w:tcPr>
            <w:tcW w:w="1811" w:type="dxa"/>
            <w:vAlign w:val="center"/>
            <w:hideMark/>
          </w:tcPr>
          <w:p w14:paraId="083A0F40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56</w:t>
            </w:r>
          </w:p>
        </w:tc>
        <w:tc>
          <w:tcPr>
            <w:tcW w:w="1597" w:type="dxa"/>
            <w:vAlign w:val="center"/>
            <w:hideMark/>
          </w:tcPr>
          <w:p w14:paraId="3667C3DF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609D5965" w14:textId="77777777" w:rsidTr="001F3EE8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26AEC0F3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 xml:space="preserve">Iowa-Diversifying Research </w:t>
            </w:r>
            <w:proofErr w:type="gramStart"/>
            <w:r w:rsidRPr="006D1CA3">
              <w:rPr>
                <w:rFonts w:eastAsia="Times New Roman"/>
                <w:b w:val="0"/>
                <w:sz w:val="20"/>
                <w:szCs w:val="20"/>
              </w:rPr>
              <w:t>And</w:t>
            </w:r>
            <w:proofErr w:type="gramEnd"/>
            <w:r w:rsidRPr="006D1CA3">
              <w:rPr>
                <w:rFonts w:eastAsia="Times New Roman"/>
                <w:b w:val="0"/>
                <w:sz w:val="20"/>
                <w:szCs w:val="20"/>
              </w:rPr>
              <w:t xml:space="preserve"> Mentorship (</w:t>
            </w:r>
            <w:proofErr w:type="spellStart"/>
            <w:r w:rsidRPr="006D1CA3">
              <w:rPr>
                <w:rFonts w:eastAsia="Times New Roman"/>
                <w:b w:val="0"/>
                <w:sz w:val="20"/>
                <w:szCs w:val="20"/>
              </w:rPr>
              <w:t>iDREAM</w:t>
            </w:r>
            <w:proofErr w:type="spellEnd"/>
            <w:r w:rsidRPr="006D1CA3">
              <w:rPr>
                <w:rFonts w:eastAsia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1495" w:type="dxa"/>
            <w:vAlign w:val="center"/>
            <w:hideMark/>
          </w:tcPr>
          <w:p w14:paraId="192CF0DD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R25 NS130966</w:t>
            </w:r>
          </w:p>
        </w:tc>
        <w:tc>
          <w:tcPr>
            <w:tcW w:w="1296" w:type="dxa"/>
            <w:vAlign w:val="center"/>
            <w:hideMark/>
          </w:tcPr>
          <w:p w14:paraId="6C2105CE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01/01/2023 -12/31/2026</w:t>
            </w:r>
          </w:p>
        </w:tc>
        <w:tc>
          <w:tcPr>
            <w:tcW w:w="1209" w:type="dxa"/>
            <w:vAlign w:val="center"/>
            <w:hideMark/>
          </w:tcPr>
          <w:p w14:paraId="49E8A087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Hultman, Rainbo</w:t>
            </w:r>
          </w:p>
        </w:tc>
        <w:tc>
          <w:tcPr>
            <w:tcW w:w="1586" w:type="dxa"/>
            <w:vAlign w:val="center"/>
            <w:hideMark/>
          </w:tcPr>
          <w:p w14:paraId="7C633C12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  <w:hideMark/>
          </w:tcPr>
          <w:p w14:paraId="0604875D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76C9A1F8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3057A739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32</w:t>
            </w:r>
          </w:p>
        </w:tc>
        <w:tc>
          <w:tcPr>
            <w:tcW w:w="1597" w:type="dxa"/>
            <w:vAlign w:val="center"/>
            <w:hideMark/>
          </w:tcPr>
          <w:p w14:paraId="2DB70090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4A62EEDF" w14:textId="77777777" w:rsidTr="001F3EE8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0F7B63AB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Predoctoral Training Program in Immunology</w:t>
            </w:r>
          </w:p>
        </w:tc>
        <w:tc>
          <w:tcPr>
            <w:tcW w:w="1495" w:type="dxa"/>
            <w:vAlign w:val="center"/>
            <w:hideMark/>
          </w:tcPr>
          <w:p w14:paraId="0BAB40C9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T32 AI007485</w:t>
            </w:r>
          </w:p>
        </w:tc>
        <w:tc>
          <w:tcPr>
            <w:tcW w:w="1296" w:type="dxa"/>
            <w:vAlign w:val="center"/>
            <w:hideMark/>
          </w:tcPr>
          <w:p w14:paraId="43E11232" w14:textId="5E187EC3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08/01/1995 -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0</w:t>
            </w:r>
            <w:r w:rsidR="00E376DF">
              <w:rPr>
                <w:rFonts w:eastAsia="Times New Roman"/>
                <w:bCs/>
                <w:sz w:val="20"/>
                <w:szCs w:val="20"/>
              </w:rPr>
              <w:t>8/31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t>/20</w:t>
            </w:r>
            <w:r w:rsidR="00E376DF">
              <w:rPr>
                <w:rFonts w:eastAsia="Times New Roman"/>
                <w:bCs/>
                <w:sz w:val="20"/>
                <w:szCs w:val="20"/>
              </w:rPr>
              <w:t>31</w:t>
            </w:r>
          </w:p>
        </w:tc>
        <w:tc>
          <w:tcPr>
            <w:tcW w:w="1209" w:type="dxa"/>
            <w:vAlign w:val="center"/>
            <w:hideMark/>
          </w:tcPr>
          <w:p w14:paraId="2C83E454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Legge, Kevin</w:t>
            </w:r>
          </w:p>
        </w:tc>
        <w:tc>
          <w:tcPr>
            <w:tcW w:w="1586" w:type="dxa"/>
            <w:vAlign w:val="center"/>
            <w:hideMark/>
          </w:tcPr>
          <w:p w14:paraId="5ADB2E06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20" w:type="dxa"/>
            <w:vAlign w:val="center"/>
            <w:hideMark/>
          </w:tcPr>
          <w:p w14:paraId="25818F45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766223E7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2E084CF4" w14:textId="67557B71" w:rsidR="006D1CA3" w:rsidRPr="006D1CA3" w:rsidRDefault="002256C6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29</w:t>
            </w:r>
          </w:p>
        </w:tc>
        <w:tc>
          <w:tcPr>
            <w:tcW w:w="1597" w:type="dxa"/>
            <w:vAlign w:val="center"/>
            <w:hideMark/>
          </w:tcPr>
          <w:p w14:paraId="0F7D062F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31F938B2" w14:textId="77777777" w:rsidTr="001F3EE8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5072CAE2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Medical Scientist Training Program</w:t>
            </w:r>
          </w:p>
        </w:tc>
        <w:tc>
          <w:tcPr>
            <w:tcW w:w="1495" w:type="dxa"/>
            <w:vAlign w:val="center"/>
            <w:hideMark/>
          </w:tcPr>
          <w:p w14:paraId="5EDE3331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T32 GM139776</w:t>
            </w:r>
          </w:p>
        </w:tc>
        <w:tc>
          <w:tcPr>
            <w:tcW w:w="1296" w:type="dxa"/>
            <w:vAlign w:val="center"/>
            <w:hideMark/>
          </w:tcPr>
          <w:p w14:paraId="0D5EB8A5" w14:textId="125B99B2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07/01/2021 –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06/30/20</w:t>
            </w:r>
            <w:r w:rsidR="00F735EA">
              <w:rPr>
                <w:rFonts w:eastAsia="Times New Roman"/>
                <w:bCs/>
                <w:sz w:val="20"/>
                <w:szCs w:val="20"/>
              </w:rPr>
              <w:t>31</w:t>
            </w:r>
          </w:p>
        </w:tc>
        <w:tc>
          <w:tcPr>
            <w:tcW w:w="1209" w:type="dxa"/>
            <w:vAlign w:val="center"/>
            <w:hideMark/>
          </w:tcPr>
          <w:p w14:paraId="05DE3D41" w14:textId="06890752" w:rsidR="006D1CA3" w:rsidRPr="006D1CA3" w:rsidRDefault="002256C6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Buchanan, Gordon</w:t>
            </w:r>
          </w:p>
        </w:tc>
        <w:tc>
          <w:tcPr>
            <w:tcW w:w="1586" w:type="dxa"/>
            <w:vAlign w:val="center"/>
            <w:hideMark/>
          </w:tcPr>
          <w:p w14:paraId="39E099A4" w14:textId="019A169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1</w:t>
            </w:r>
            <w:r w:rsidR="00F735EA">
              <w:rPr>
                <w:rFonts w:eastAsia="Times New Roman"/>
                <w:bCs/>
                <w:sz w:val="20"/>
                <w:szCs w:val="20"/>
              </w:rPr>
              <w:t>8</w:t>
            </w:r>
          </w:p>
        </w:tc>
        <w:tc>
          <w:tcPr>
            <w:tcW w:w="1720" w:type="dxa"/>
            <w:vAlign w:val="center"/>
            <w:hideMark/>
          </w:tcPr>
          <w:p w14:paraId="7872F6CD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6D730896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711D54E8" w14:textId="2C2A785F" w:rsidR="006D1CA3" w:rsidRPr="006D1CA3" w:rsidRDefault="00F735EA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597" w:type="dxa"/>
            <w:vAlign w:val="center"/>
            <w:hideMark/>
          </w:tcPr>
          <w:p w14:paraId="0D4F3036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7D75DC47" w14:textId="77777777" w:rsidTr="001F3EE8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4100DD87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Program in Hematology: Molecular and Cell Biology Blood Cells</w:t>
            </w:r>
          </w:p>
        </w:tc>
        <w:tc>
          <w:tcPr>
            <w:tcW w:w="1495" w:type="dxa"/>
            <w:vAlign w:val="center"/>
            <w:hideMark/>
          </w:tcPr>
          <w:p w14:paraId="593F6E37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T32 HL007344</w:t>
            </w:r>
          </w:p>
        </w:tc>
        <w:tc>
          <w:tcPr>
            <w:tcW w:w="1296" w:type="dxa"/>
            <w:vAlign w:val="center"/>
            <w:hideMark/>
          </w:tcPr>
          <w:p w14:paraId="71741C94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07/01/1978 -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07/31/2029</w:t>
            </w:r>
          </w:p>
        </w:tc>
        <w:tc>
          <w:tcPr>
            <w:tcW w:w="1209" w:type="dxa"/>
            <w:vAlign w:val="center"/>
            <w:hideMark/>
          </w:tcPr>
          <w:p w14:paraId="0E79497D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Lentz, Steven</w:t>
            </w:r>
          </w:p>
        </w:tc>
        <w:tc>
          <w:tcPr>
            <w:tcW w:w="1586" w:type="dxa"/>
            <w:vAlign w:val="center"/>
            <w:hideMark/>
          </w:tcPr>
          <w:p w14:paraId="5E04ED4A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  <w:hideMark/>
          </w:tcPr>
          <w:p w14:paraId="7E102884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4</w:t>
            </w:r>
          </w:p>
        </w:tc>
        <w:tc>
          <w:tcPr>
            <w:tcW w:w="1344" w:type="dxa"/>
            <w:vAlign w:val="center"/>
            <w:hideMark/>
          </w:tcPr>
          <w:p w14:paraId="4CEF3ABA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10ACC545" w14:textId="25D86B8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2</w:t>
            </w:r>
            <w:r w:rsidR="00E66435">
              <w:rPr>
                <w:rFonts w:eastAsia="Times New Roman"/>
                <w:bCs/>
                <w:sz w:val="20"/>
                <w:szCs w:val="20"/>
              </w:rPr>
              <w:t>8</w:t>
            </w:r>
          </w:p>
        </w:tc>
        <w:tc>
          <w:tcPr>
            <w:tcW w:w="1597" w:type="dxa"/>
            <w:vAlign w:val="center"/>
            <w:hideMark/>
          </w:tcPr>
          <w:p w14:paraId="4F18976C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4CA89CDD" w14:textId="77777777" w:rsidTr="001F3EE8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2D908C07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University of Iowa Institutional Training Program in Oral Health Research</w:t>
            </w:r>
          </w:p>
        </w:tc>
        <w:tc>
          <w:tcPr>
            <w:tcW w:w="1495" w:type="dxa"/>
            <w:vAlign w:val="center"/>
            <w:hideMark/>
          </w:tcPr>
          <w:p w14:paraId="1D58A251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T90 DE023520</w:t>
            </w:r>
          </w:p>
        </w:tc>
        <w:tc>
          <w:tcPr>
            <w:tcW w:w="1296" w:type="dxa"/>
            <w:vAlign w:val="center"/>
            <w:hideMark/>
          </w:tcPr>
          <w:p w14:paraId="6C57B29F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07/01/2013 -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6/30/2028</w:t>
            </w:r>
          </w:p>
        </w:tc>
        <w:tc>
          <w:tcPr>
            <w:tcW w:w="1209" w:type="dxa"/>
            <w:vAlign w:val="center"/>
            <w:hideMark/>
          </w:tcPr>
          <w:p w14:paraId="7B6C7C9D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Levy, Steven</w:t>
            </w:r>
          </w:p>
        </w:tc>
        <w:tc>
          <w:tcPr>
            <w:tcW w:w="1586" w:type="dxa"/>
            <w:vAlign w:val="center"/>
            <w:hideMark/>
          </w:tcPr>
          <w:p w14:paraId="0BF580CF" w14:textId="39FBDB14" w:rsidR="006D1CA3" w:rsidRPr="006D1CA3" w:rsidRDefault="0033161D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20" w:type="dxa"/>
            <w:vAlign w:val="center"/>
            <w:hideMark/>
          </w:tcPr>
          <w:p w14:paraId="645B3CB8" w14:textId="26FADF89" w:rsidR="006D1CA3" w:rsidRPr="006D1CA3" w:rsidRDefault="0033161D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1</w:t>
            </w:r>
          </w:p>
        </w:tc>
        <w:tc>
          <w:tcPr>
            <w:tcW w:w="1344" w:type="dxa"/>
            <w:vAlign w:val="center"/>
            <w:hideMark/>
          </w:tcPr>
          <w:p w14:paraId="1B354F8A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67391BCD" w14:textId="08EEC7D4" w:rsidR="006D1CA3" w:rsidRPr="006D1CA3" w:rsidRDefault="000964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32</w:t>
            </w:r>
          </w:p>
        </w:tc>
        <w:tc>
          <w:tcPr>
            <w:tcW w:w="1597" w:type="dxa"/>
            <w:vAlign w:val="center"/>
            <w:hideMark/>
          </w:tcPr>
          <w:p w14:paraId="14EC69EE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5700C852" w14:textId="77777777" w:rsidTr="001F3EE8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7B96961C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University of Iowa Institutional Training Program in Oral Health Research</w:t>
            </w:r>
          </w:p>
        </w:tc>
        <w:tc>
          <w:tcPr>
            <w:tcW w:w="1495" w:type="dxa"/>
            <w:vAlign w:val="center"/>
            <w:hideMark/>
          </w:tcPr>
          <w:p w14:paraId="5B09A97B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R90 DE024296</w:t>
            </w:r>
          </w:p>
        </w:tc>
        <w:tc>
          <w:tcPr>
            <w:tcW w:w="1296" w:type="dxa"/>
            <w:vAlign w:val="center"/>
            <w:hideMark/>
          </w:tcPr>
          <w:p w14:paraId="1CB7B086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07/01/2013 -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6/30/2028</w:t>
            </w:r>
          </w:p>
        </w:tc>
        <w:tc>
          <w:tcPr>
            <w:tcW w:w="1209" w:type="dxa"/>
            <w:vAlign w:val="center"/>
            <w:hideMark/>
          </w:tcPr>
          <w:p w14:paraId="4DFBBA2E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Levy, Steven</w:t>
            </w:r>
          </w:p>
        </w:tc>
        <w:tc>
          <w:tcPr>
            <w:tcW w:w="1586" w:type="dxa"/>
            <w:vAlign w:val="center"/>
            <w:hideMark/>
          </w:tcPr>
          <w:p w14:paraId="4D2244B6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  <w:hideMark/>
          </w:tcPr>
          <w:p w14:paraId="36B2D754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1</w:t>
            </w:r>
          </w:p>
        </w:tc>
        <w:tc>
          <w:tcPr>
            <w:tcW w:w="1344" w:type="dxa"/>
            <w:vAlign w:val="center"/>
            <w:hideMark/>
          </w:tcPr>
          <w:p w14:paraId="05FB89DC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1DE47652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597" w:type="dxa"/>
            <w:vAlign w:val="center"/>
            <w:hideMark/>
          </w:tcPr>
          <w:p w14:paraId="609BE082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305016AF" w14:textId="77777777" w:rsidTr="001F3EE8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5411DD9C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The Iowa Neuroscience Specialty Program in Research Education (INSPIRE)</w:t>
            </w:r>
          </w:p>
        </w:tc>
        <w:tc>
          <w:tcPr>
            <w:tcW w:w="1495" w:type="dxa"/>
            <w:vAlign w:val="center"/>
            <w:hideMark/>
          </w:tcPr>
          <w:p w14:paraId="4C6F921F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T32 MH019113</w:t>
            </w:r>
          </w:p>
        </w:tc>
        <w:tc>
          <w:tcPr>
            <w:tcW w:w="1296" w:type="dxa"/>
            <w:vAlign w:val="center"/>
            <w:hideMark/>
          </w:tcPr>
          <w:p w14:paraId="6F45910A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09/01/1991 –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05/31/2028</w:t>
            </w:r>
          </w:p>
        </w:tc>
        <w:tc>
          <w:tcPr>
            <w:tcW w:w="1209" w:type="dxa"/>
            <w:vAlign w:val="center"/>
            <w:hideMark/>
          </w:tcPr>
          <w:p w14:paraId="5ADA2E68" w14:textId="4237DD0A" w:rsidR="006D1CA3" w:rsidRPr="006D1CA3" w:rsidRDefault="009A58A8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Stevens, Hanna</w:t>
            </w:r>
          </w:p>
        </w:tc>
        <w:tc>
          <w:tcPr>
            <w:tcW w:w="1586" w:type="dxa"/>
            <w:vAlign w:val="center"/>
            <w:hideMark/>
          </w:tcPr>
          <w:p w14:paraId="7F333CB2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  <w:hideMark/>
          </w:tcPr>
          <w:p w14:paraId="6BAC6E99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4</w:t>
            </w:r>
          </w:p>
        </w:tc>
        <w:tc>
          <w:tcPr>
            <w:tcW w:w="1344" w:type="dxa"/>
            <w:vAlign w:val="center"/>
            <w:hideMark/>
          </w:tcPr>
          <w:p w14:paraId="511BE030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35746DFA" w14:textId="674F9792" w:rsidR="006D1CA3" w:rsidRPr="006D1CA3" w:rsidRDefault="004125EA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29</w:t>
            </w:r>
          </w:p>
        </w:tc>
        <w:tc>
          <w:tcPr>
            <w:tcW w:w="1597" w:type="dxa"/>
            <w:vAlign w:val="center"/>
            <w:hideMark/>
          </w:tcPr>
          <w:p w14:paraId="4EABCFCF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51600039" w14:textId="77777777" w:rsidTr="001F3EE8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0B83134A" w14:textId="398832B3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Training in Molecular Virology</w:t>
            </w:r>
            <w:r w:rsidR="00FE73AB">
              <w:rPr>
                <w:rFonts w:eastAsia="Times New Roman"/>
                <w:b w:val="0"/>
                <w:sz w:val="20"/>
                <w:szCs w:val="20"/>
              </w:rPr>
              <w:t xml:space="preserve"> and</w:t>
            </w:r>
            <w:r w:rsidRPr="006D1CA3">
              <w:rPr>
                <w:rFonts w:eastAsia="Times New Roman"/>
                <w:b w:val="0"/>
                <w:sz w:val="20"/>
                <w:szCs w:val="20"/>
              </w:rPr>
              <w:t xml:space="preserve"> Viral Pathogenesis</w:t>
            </w:r>
          </w:p>
        </w:tc>
        <w:tc>
          <w:tcPr>
            <w:tcW w:w="1495" w:type="dxa"/>
            <w:vAlign w:val="center"/>
            <w:hideMark/>
          </w:tcPr>
          <w:p w14:paraId="3E87BDF2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T32 AI007533</w:t>
            </w:r>
          </w:p>
        </w:tc>
        <w:tc>
          <w:tcPr>
            <w:tcW w:w="1296" w:type="dxa"/>
            <w:vAlign w:val="center"/>
            <w:hideMark/>
          </w:tcPr>
          <w:p w14:paraId="788ED25D" w14:textId="367ED428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09/01/1998 –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05/31/20</w:t>
            </w:r>
            <w:r w:rsidR="009966AB">
              <w:rPr>
                <w:rFonts w:eastAsia="Times New Roman"/>
                <w:bCs/>
                <w:sz w:val="20"/>
                <w:szCs w:val="20"/>
              </w:rPr>
              <w:t>31</w:t>
            </w:r>
          </w:p>
        </w:tc>
        <w:tc>
          <w:tcPr>
            <w:tcW w:w="1209" w:type="dxa"/>
            <w:vAlign w:val="center"/>
            <w:hideMark/>
          </w:tcPr>
          <w:p w14:paraId="1A2937BE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Perlman, Stanley</w:t>
            </w:r>
          </w:p>
        </w:tc>
        <w:tc>
          <w:tcPr>
            <w:tcW w:w="1586" w:type="dxa"/>
            <w:vAlign w:val="center"/>
            <w:hideMark/>
          </w:tcPr>
          <w:p w14:paraId="3A4C348A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3</w:t>
            </w:r>
          </w:p>
        </w:tc>
        <w:tc>
          <w:tcPr>
            <w:tcW w:w="1720" w:type="dxa"/>
            <w:vAlign w:val="center"/>
            <w:hideMark/>
          </w:tcPr>
          <w:p w14:paraId="188854AC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41250959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44E48462" w14:textId="52085D9E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1</w:t>
            </w:r>
            <w:r w:rsidR="009966AB">
              <w:rPr>
                <w:rFonts w:eastAsia="Times New Roman"/>
                <w:bCs/>
                <w:sz w:val="20"/>
                <w:szCs w:val="20"/>
              </w:rPr>
              <w:t>7</w:t>
            </w:r>
          </w:p>
        </w:tc>
        <w:tc>
          <w:tcPr>
            <w:tcW w:w="1597" w:type="dxa"/>
            <w:vAlign w:val="center"/>
            <w:hideMark/>
          </w:tcPr>
          <w:p w14:paraId="0DB77068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45D74637" w14:textId="77777777" w:rsidTr="001F3EE8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6AF57E9E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Carver College of Medicine Clinical Neuroscientist Training Program</w:t>
            </w:r>
          </w:p>
        </w:tc>
        <w:tc>
          <w:tcPr>
            <w:tcW w:w="1495" w:type="dxa"/>
            <w:vAlign w:val="center"/>
            <w:hideMark/>
          </w:tcPr>
          <w:p w14:paraId="67077386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R25 NS079173</w:t>
            </w:r>
          </w:p>
        </w:tc>
        <w:tc>
          <w:tcPr>
            <w:tcW w:w="1296" w:type="dxa"/>
            <w:vAlign w:val="center"/>
            <w:hideMark/>
          </w:tcPr>
          <w:p w14:paraId="23E7CCE6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06/15/2012 -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6/30/2027</w:t>
            </w:r>
          </w:p>
        </w:tc>
        <w:tc>
          <w:tcPr>
            <w:tcW w:w="1209" w:type="dxa"/>
            <w:vAlign w:val="center"/>
            <w:hideMark/>
          </w:tcPr>
          <w:p w14:paraId="0EAC58A4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Richerson, George</w:t>
            </w:r>
          </w:p>
        </w:tc>
        <w:tc>
          <w:tcPr>
            <w:tcW w:w="1586" w:type="dxa"/>
            <w:vAlign w:val="center"/>
            <w:hideMark/>
          </w:tcPr>
          <w:p w14:paraId="04D15131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  <w:hideMark/>
          </w:tcPr>
          <w:p w14:paraId="6D246E75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29AE7E68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26343805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3</w:t>
            </w:r>
          </w:p>
        </w:tc>
        <w:tc>
          <w:tcPr>
            <w:tcW w:w="1597" w:type="dxa"/>
            <w:vAlign w:val="center"/>
            <w:hideMark/>
          </w:tcPr>
          <w:p w14:paraId="3C55E24C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7C395E52" w14:textId="77777777" w:rsidTr="001F3EE8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1F59F0C7" w14:textId="391C0185" w:rsidR="006D1CA3" w:rsidRPr="006D1CA3" w:rsidRDefault="008A5FB8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>
              <w:rPr>
                <w:rFonts w:eastAsia="Times New Roman"/>
                <w:b w:val="0"/>
                <w:sz w:val="20"/>
                <w:szCs w:val="20"/>
              </w:rPr>
              <w:t xml:space="preserve">Lung Health and </w:t>
            </w:r>
            <w:r w:rsidR="00B654B5">
              <w:rPr>
                <w:rFonts w:eastAsia="Times New Roman"/>
                <w:b w:val="0"/>
                <w:sz w:val="20"/>
                <w:szCs w:val="20"/>
              </w:rPr>
              <w:t>the Environment</w:t>
            </w:r>
            <w:r w:rsidR="006D1CA3" w:rsidRPr="006D1CA3">
              <w:rPr>
                <w:rFonts w:eastAsia="Times New Roman"/>
                <w:b w:val="0"/>
                <w:sz w:val="20"/>
                <w:szCs w:val="20"/>
              </w:rPr>
              <w:t xml:space="preserve"> Training Program</w:t>
            </w:r>
          </w:p>
        </w:tc>
        <w:tc>
          <w:tcPr>
            <w:tcW w:w="1495" w:type="dxa"/>
            <w:vAlign w:val="center"/>
            <w:hideMark/>
          </w:tcPr>
          <w:p w14:paraId="5876B385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T32 HL166134</w:t>
            </w:r>
          </w:p>
        </w:tc>
        <w:tc>
          <w:tcPr>
            <w:tcW w:w="1296" w:type="dxa"/>
            <w:vAlign w:val="center"/>
            <w:hideMark/>
          </w:tcPr>
          <w:p w14:paraId="5CD1DC1E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02/01/2023 –01/31/2028</w:t>
            </w:r>
          </w:p>
        </w:tc>
        <w:tc>
          <w:tcPr>
            <w:tcW w:w="1209" w:type="dxa"/>
            <w:vAlign w:val="center"/>
            <w:hideMark/>
          </w:tcPr>
          <w:p w14:paraId="79F64CD4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Stoltz, David</w:t>
            </w:r>
          </w:p>
        </w:tc>
        <w:tc>
          <w:tcPr>
            <w:tcW w:w="1586" w:type="dxa"/>
            <w:vAlign w:val="center"/>
            <w:hideMark/>
          </w:tcPr>
          <w:p w14:paraId="78EE4A5D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3</w:t>
            </w:r>
          </w:p>
        </w:tc>
        <w:tc>
          <w:tcPr>
            <w:tcW w:w="1720" w:type="dxa"/>
            <w:vAlign w:val="center"/>
            <w:hideMark/>
          </w:tcPr>
          <w:p w14:paraId="68A7BA9C" w14:textId="2ABFD2A7" w:rsidR="006D1CA3" w:rsidRPr="006D1CA3" w:rsidRDefault="00A01967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4</w:t>
            </w:r>
          </w:p>
        </w:tc>
        <w:tc>
          <w:tcPr>
            <w:tcW w:w="1344" w:type="dxa"/>
            <w:vAlign w:val="center"/>
            <w:hideMark/>
          </w:tcPr>
          <w:p w14:paraId="05AED103" w14:textId="7432EA1C" w:rsidR="006D1CA3" w:rsidRPr="006D1CA3" w:rsidRDefault="00A01967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3</w:t>
            </w:r>
          </w:p>
        </w:tc>
        <w:tc>
          <w:tcPr>
            <w:tcW w:w="1811" w:type="dxa"/>
            <w:vAlign w:val="center"/>
            <w:hideMark/>
          </w:tcPr>
          <w:p w14:paraId="1E950781" w14:textId="18174DAD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2</w:t>
            </w:r>
            <w:r w:rsidR="00B654B5">
              <w:rPr>
                <w:rFonts w:eastAsia="Times New Roman"/>
                <w:bCs/>
                <w:sz w:val="20"/>
                <w:szCs w:val="20"/>
              </w:rPr>
              <w:t>2</w:t>
            </w:r>
          </w:p>
        </w:tc>
        <w:tc>
          <w:tcPr>
            <w:tcW w:w="1597" w:type="dxa"/>
            <w:vAlign w:val="center"/>
            <w:hideMark/>
          </w:tcPr>
          <w:p w14:paraId="564DA82B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72545038" w14:textId="77777777" w:rsidTr="001F3EE8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3FE474CA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Predoctoral Training in Pharmacological Sciences</w:t>
            </w:r>
          </w:p>
        </w:tc>
        <w:tc>
          <w:tcPr>
            <w:tcW w:w="1495" w:type="dxa"/>
            <w:vAlign w:val="center"/>
            <w:hideMark/>
          </w:tcPr>
          <w:p w14:paraId="3A612CBE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T32 GM144636</w:t>
            </w:r>
          </w:p>
        </w:tc>
        <w:tc>
          <w:tcPr>
            <w:tcW w:w="1296" w:type="dxa"/>
            <w:vAlign w:val="center"/>
            <w:hideMark/>
          </w:tcPr>
          <w:p w14:paraId="3CFE5A2D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07/01/2022 –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06/30/2027</w:t>
            </w:r>
          </w:p>
        </w:tc>
        <w:tc>
          <w:tcPr>
            <w:tcW w:w="1209" w:type="dxa"/>
            <w:vAlign w:val="center"/>
            <w:hideMark/>
          </w:tcPr>
          <w:p w14:paraId="04D6526F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Strack, Stefan</w:t>
            </w:r>
          </w:p>
        </w:tc>
        <w:tc>
          <w:tcPr>
            <w:tcW w:w="1586" w:type="dxa"/>
            <w:vAlign w:val="center"/>
            <w:hideMark/>
          </w:tcPr>
          <w:p w14:paraId="2D2516E3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9</w:t>
            </w:r>
          </w:p>
        </w:tc>
        <w:tc>
          <w:tcPr>
            <w:tcW w:w="1720" w:type="dxa"/>
            <w:vAlign w:val="center"/>
            <w:hideMark/>
          </w:tcPr>
          <w:p w14:paraId="02EBBC8A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28ACA4D8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023CBA7B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52</w:t>
            </w:r>
          </w:p>
        </w:tc>
        <w:tc>
          <w:tcPr>
            <w:tcW w:w="1597" w:type="dxa"/>
            <w:vAlign w:val="center"/>
            <w:hideMark/>
          </w:tcPr>
          <w:p w14:paraId="6ECABA27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3F71A9E2" w14:textId="77777777" w:rsidTr="001F3EE8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27967466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Neuroscience Training Program</w:t>
            </w:r>
          </w:p>
        </w:tc>
        <w:tc>
          <w:tcPr>
            <w:tcW w:w="1495" w:type="dxa"/>
            <w:vAlign w:val="center"/>
            <w:hideMark/>
          </w:tcPr>
          <w:p w14:paraId="51FC30DD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T32 NS007421</w:t>
            </w:r>
          </w:p>
        </w:tc>
        <w:tc>
          <w:tcPr>
            <w:tcW w:w="1296" w:type="dxa"/>
            <w:vAlign w:val="center"/>
            <w:hideMark/>
          </w:tcPr>
          <w:p w14:paraId="52EB76E2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07/09/1999 –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06/30/2029</w:t>
            </w:r>
          </w:p>
        </w:tc>
        <w:tc>
          <w:tcPr>
            <w:tcW w:w="1209" w:type="dxa"/>
            <w:vAlign w:val="center"/>
            <w:hideMark/>
          </w:tcPr>
          <w:p w14:paraId="2E3CABD2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Tranel, Daniel</w:t>
            </w:r>
          </w:p>
        </w:tc>
        <w:tc>
          <w:tcPr>
            <w:tcW w:w="1586" w:type="dxa"/>
            <w:vAlign w:val="center"/>
            <w:hideMark/>
          </w:tcPr>
          <w:p w14:paraId="68986A75" w14:textId="6D580DE6" w:rsidR="006D1CA3" w:rsidRPr="006D1CA3" w:rsidRDefault="00525F92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8</w:t>
            </w:r>
          </w:p>
        </w:tc>
        <w:tc>
          <w:tcPr>
            <w:tcW w:w="1720" w:type="dxa"/>
            <w:vAlign w:val="center"/>
            <w:hideMark/>
          </w:tcPr>
          <w:p w14:paraId="3A38FC2C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372EEC84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1E345733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78</w:t>
            </w:r>
          </w:p>
        </w:tc>
        <w:tc>
          <w:tcPr>
            <w:tcW w:w="1597" w:type="dxa"/>
            <w:vAlign w:val="center"/>
            <w:hideMark/>
          </w:tcPr>
          <w:p w14:paraId="590211CC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339316AD" w14:textId="77777777" w:rsidTr="001F3EE8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068F16BA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Interdisciplinary Training Program in Pain Research</w:t>
            </w:r>
          </w:p>
        </w:tc>
        <w:tc>
          <w:tcPr>
            <w:tcW w:w="1495" w:type="dxa"/>
            <w:vAlign w:val="center"/>
            <w:hideMark/>
          </w:tcPr>
          <w:p w14:paraId="3A6785F5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T32 NS045549</w:t>
            </w:r>
          </w:p>
        </w:tc>
        <w:tc>
          <w:tcPr>
            <w:tcW w:w="1296" w:type="dxa"/>
            <w:vAlign w:val="center"/>
            <w:hideMark/>
          </w:tcPr>
          <w:p w14:paraId="308ADE2C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07/01/2004 -01/31/2027</w:t>
            </w:r>
          </w:p>
        </w:tc>
        <w:tc>
          <w:tcPr>
            <w:tcW w:w="1209" w:type="dxa"/>
            <w:vAlign w:val="center"/>
            <w:hideMark/>
          </w:tcPr>
          <w:p w14:paraId="5A7A137A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Usachev, Yuriy</w:t>
            </w:r>
          </w:p>
        </w:tc>
        <w:tc>
          <w:tcPr>
            <w:tcW w:w="1586" w:type="dxa"/>
            <w:vAlign w:val="center"/>
            <w:hideMark/>
          </w:tcPr>
          <w:p w14:paraId="184A12D4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2</w:t>
            </w:r>
          </w:p>
        </w:tc>
        <w:tc>
          <w:tcPr>
            <w:tcW w:w="1720" w:type="dxa"/>
            <w:vAlign w:val="center"/>
            <w:hideMark/>
          </w:tcPr>
          <w:p w14:paraId="6CC10AE2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2</w:t>
            </w:r>
          </w:p>
        </w:tc>
        <w:tc>
          <w:tcPr>
            <w:tcW w:w="1344" w:type="dxa"/>
            <w:vAlign w:val="center"/>
            <w:hideMark/>
          </w:tcPr>
          <w:p w14:paraId="44CB5EF6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4906DBB5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23</w:t>
            </w:r>
          </w:p>
        </w:tc>
        <w:tc>
          <w:tcPr>
            <w:tcW w:w="1597" w:type="dxa"/>
            <w:vAlign w:val="center"/>
            <w:hideMark/>
          </w:tcPr>
          <w:p w14:paraId="27278E84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50DB3162" w14:textId="77777777" w:rsidTr="001F3EE8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2CD9B195" w14:textId="0D6B4C89" w:rsidR="006D1CA3" w:rsidRPr="00D22F4C" w:rsidRDefault="00DE5A0C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D22F4C">
              <w:rPr>
                <w:rFonts w:eastAsia="Times New Roman"/>
                <w:b w:val="0"/>
                <w:sz w:val="20"/>
                <w:szCs w:val="20"/>
              </w:rPr>
              <w:lastRenderedPageBreak/>
              <w:t>University of Iowa Surgical Oncology Research Training Program</w:t>
            </w:r>
          </w:p>
        </w:tc>
        <w:tc>
          <w:tcPr>
            <w:tcW w:w="1495" w:type="dxa"/>
            <w:vAlign w:val="center"/>
            <w:hideMark/>
          </w:tcPr>
          <w:p w14:paraId="367E6697" w14:textId="404DC2A1" w:rsidR="006D1CA3" w:rsidRPr="00D22F4C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D22F4C">
              <w:rPr>
                <w:rFonts w:eastAsia="Times New Roman"/>
                <w:bCs/>
                <w:sz w:val="20"/>
                <w:szCs w:val="20"/>
              </w:rPr>
              <w:t xml:space="preserve">T32 </w:t>
            </w:r>
            <w:r w:rsidR="00D22F4C" w:rsidRPr="00D22F4C">
              <w:rPr>
                <w:rFonts w:eastAsia="Times New Roman"/>
                <w:bCs/>
                <w:sz w:val="20"/>
                <w:szCs w:val="20"/>
              </w:rPr>
              <w:t>CA302573</w:t>
            </w:r>
          </w:p>
        </w:tc>
        <w:tc>
          <w:tcPr>
            <w:tcW w:w="1296" w:type="dxa"/>
            <w:vAlign w:val="center"/>
            <w:hideMark/>
          </w:tcPr>
          <w:p w14:paraId="2A3270F2" w14:textId="17F60AEF" w:rsidR="006D1CA3" w:rsidRPr="00D22F4C" w:rsidRDefault="00D22F4C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D22F4C">
              <w:rPr>
                <w:rFonts w:eastAsia="Times New Roman"/>
                <w:bCs/>
                <w:sz w:val="20"/>
                <w:szCs w:val="20"/>
              </w:rPr>
              <w:t>07/06/2026 – 06/30/2031</w:t>
            </w:r>
          </w:p>
        </w:tc>
        <w:tc>
          <w:tcPr>
            <w:tcW w:w="1209" w:type="dxa"/>
            <w:vAlign w:val="center"/>
            <w:hideMark/>
          </w:tcPr>
          <w:p w14:paraId="6C23AF54" w14:textId="6991FD79" w:rsidR="006D1CA3" w:rsidRPr="00D22F4C" w:rsidRDefault="00D22F4C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D22F4C">
              <w:rPr>
                <w:rFonts w:eastAsia="Times New Roman"/>
                <w:bCs/>
                <w:sz w:val="20"/>
                <w:szCs w:val="20"/>
              </w:rPr>
              <w:t>Weigel, Ronald</w:t>
            </w:r>
          </w:p>
        </w:tc>
        <w:tc>
          <w:tcPr>
            <w:tcW w:w="1586" w:type="dxa"/>
            <w:vAlign w:val="center"/>
            <w:hideMark/>
          </w:tcPr>
          <w:p w14:paraId="300A2B4B" w14:textId="686543AA" w:rsidR="006D1CA3" w:rsidRPr="008B411B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  <w:hideMark/>
          </w:tcPr>
          <w:p w14:paraId="112BA6CE" w14:textId="4FFE72DF" w:rsidR="006D1CA3" w:rsidRPr="008B411B" w:rsidRDefault="008B411B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8B411B">
              <w:rPr>
                <w:rFonts w:eastAsia="Times New Roman"/>
                <w:bCs/>
                <w:sz w:val="20"/>
                <w:szCs w:val="20"/>
              </w:rPr>
              <w:t>6</w:t>
            </w:r>
          </w:p>
        </w:tc>
        <w:tc>
          <w:tcPr>
            <w:tcW w:w="1344" w:type="dxa"/>
            <w:vAlign w:val="center"/>
            <w:hideMark/>
          </w:tcPr>
          <w:p w14:paraId="52AAD60C" w14:textId="77777777" w:rsidR="006D1CA3" w:rsidRPr="00DE6796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  <w:highlight w:val="red"/>
              </w:rPr>
            </w:pPr>
          </w:p>
        </w:tc>
        <w:tc>
          <w:tcPr>
            <w:tcW w:w="1811" w:type="dxa"/>
            <w:vAlign w:val="center"/>
            <w:hideMark/>
          </w:tcPr>
          <w:p w14:paraId="7EE26073" w14:textId="7E3D77F3" w:rsidR="006D1CA3" w:rsidRPr="00DE6796" w:rsidRDefault="00973E4F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  <w:highlight w:val="red"/>
              </w:rPr>
            </w:pPr>
            <w:r w:rsidRPr="00973E4F">
              <w:rPr>
                <w:rFonts w:eastAsia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597" w:type="dxa"/>
            <w:vAlign w:val="center"/>
            <w:hideMark/>
          </w:tcPr>
          <w:p w14:paraId="4D9B10AA" w14:textId="77777777" w:rsidR="006D1CA3" w:rsidRPr="00DE6796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  <w:highlight w:val="red"/>
              </w:rPr>
            </w:pPr>
          </w:p>
        </w:tc>
      </w:tr>
      <w:tr w:rsidR="006D1CA3" w:rsidRPr="006D1CA3" w14:paraId="30B09F92" w14:textId="77777777" w:rsidTr="001F3EE8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04025E76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Iowa Summer Institute for Research Education in Biostatistics and Data Science (ISIB)</w:t>
            </w:r>
          </w:p>
        </w:tc>
        <w:tc>
          <w:tcPr>
            <w:tcW w:w="1495" w:type="dxa"/>
            <w:vAlign w:val="center"/>
            <w:hideMark/>
          </w:tcPr>
          <w:p w14:paraId="69EE90E2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R25 HL161716</w:t>
            </w:r>
          </w:p>
        </w:tc>
        <w:tc>
          <w:tcPr>
            <w:tcW w:w="1296" w:type="dxa"/>
            <w:vAlign w:val="center"/>
            <w:hideMark/>
          </w:tcPr>
          <w:p w14:paraId="00391AE7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03/01/2022-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2/28/2027</w:t>
            </w:r>
          </w:p>
        </w:tc>
        <w:tc>
          <w:tcPr>
            <w:tcW w:w="1209" w:type="dxa"/>
            <w:vAlign w:val="center"/>
            <w:hideMark/>
          </w:tcPr>
          <w:p w14:paraId="29C9B981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Zamba, Gideon</w:t>
            </w:r>
          </w:p>
        </w:tc>
        <w:tc>
          <w:tcPr>
            <w:tcW w:w="1586" w:type="dxa"/>
            <w:vAlign w:val="center"/>
            <w:hideMark/>
          </w:tcPr>
          <w:p w14:paraId="3ADE5C70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  <w:hideMark/>
          </w:tcPr>
          <w:p w14:paraId="7F8CFCFD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5ED280FA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4CAAD574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597" w:type="dxa"/>
            <w:vAlign w:val="center"/>
            <w:hideMark/>
          </w:tcPr>
          <w:p w14:paraId="50CBACCA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5CC6A9FD" w14:textId="77777777" w:rsidTr="001F3EE8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02E663E2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Medical Student Summer Research Program</w:t>
            </w:r>
          </w:p>
        </w:tc>
        <w:tc>
          <w:tcPr>
            <w:tcW w:w="1495" w:type="dxa"/>
            <w:vAlign w:val="center"/>
            <w:hideMark/>
          </w:tcPr>
          <w:p w14:paraId="5B927F49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color w:val="333333"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color w:val="333333"/>
                <w:sz w:val="20"/>
                <w:szCs w:val="20"/>
              </w:rPr>
              <w:t>T35 HL166206</w:t>
            </w:r>
          </w:p>
        </w:tc>
        <w:tc>
          <w:tcPr>
            <w:tcW w:w="1296" w:type="dxa"/>
            <w:vAlign w:val="center"/>
            <w:hideMark/>
          </w:tcPr>
          <w:p w14:paraId="1E29F77B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03/01/2023 -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2/29/2028</w:t>
            </w:r>
          </w:p>
        </w:tc>
        <w:tc>
          <w:tcPr>
            <w:tcW w:w="1209" w:type="dxa"/>
            <w:vAlign w:val="center"/>
            <w:hideMark/>
          </w:tcPr>
          <w:p w14:paraId="4B07D9A3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Roghair, Robert</w:t>
            </w:r>
          </w:p>
        </w:tc>
        <w:tc>
          <w:tcPr>
            <w:tcW w:w="1586" w:type="dxa"/>
            <w:vAlign w:val="center"/>
            <w:hideMark/>
          </w:tcPr>
          <w:p w14:paraId="073525A6" w14:textId="3F250590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  <w:hideMark/>
          </w:tcPr>
          <w:p w14:paraId="1CF20635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0BE4DBE0" w14:textId="36E12A62" w:rsidR="006D1CA3" w:rsidRPr="006D1CA3" w:rsidRDefault="00AB78AA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16</w:t>
            </w:r>
          </w:p>
        </w:tc>
        <w:tc>
          <w:tcPr>
            <w:tcW w:w="1811" w:type="dxa"/>
            <w:vAlign w:val="center"/>
            <w:hideMark/>
          </w:tcPr>
          <w:p w14:paraId="65D3D1D3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66</w:t>
            </w:r>
          </w:p>
        </w:tc>
        <w:tc>
          <w:tcPr>
            <w:tcW w:w="1597" w:type="dxa"/>
            <w:vAlign w:val="center"/>
            <w:hideMark/>
          </w:tcPr>
          <w:p w14:paraId="0A25875D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23E94BB6" w14:textId="77777777" w:rsidTr="001F3EE8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4C743962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Iowa Medical Student Summer Research Program in trans-NIDDK Research</w:t>
            </w:r>
          </w:p>
        </w:tc>
        <w:tc>
          <w:tcPr>
            <w:tcW w:w="1495" w:type="dxa"/>
            <w:vAlign w:val="center"/>
            <w:hideMark/>
          </w:tcPr>
          <w:p w14:paraId="21CA42B7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color w:val="333333"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color w:val="333333"/>
                <w:sz w:val="20"/>
                <w:szCs w:val="20"/>
              </w:rPr>
              <w:t>T35 DK135446</w:t>
            </w:r>
          </w:p>
        </w:tc>
        <w:tc>
          <w:tcPr>
            <w:tcW w:w="1296" w:type="dxa"/>
            <w:vAlign w:val="center"/>
            <w:hideMark/>
          </w:tcPr>
          <w:p w14:paraId="676E1F59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05/01/2023 -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4/30/2028</w:t>
            </w:r>
          </w:p>
        </w:tc>
        <w:tc>
          <w:tcPr>
            <w:tcW w:w="1209" w:type="dxa"/>
            <w:vAlign w:val="center"/>
            <w:hideMark/>
          </w:tcPr>
          <w:p w14:paraId="06B5945E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Roghair, Robert</w:t>
            </w:r>
          </w:p>
        </w:tc>
        <w:tc>
          <w:tcPr>
            <w:tcW w:w="1586" w:type="dxa"/>
            <w:vAlign w:val="center"/>
            <w:hideMark/>
          </w:tcPr>
          <w:p w14:paraId="7F09975D" w14:textId="6B372402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  <w:hideMark/>
          </w:tcPr>
          <w:p w14:paraId="2E00B3FC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6C05A548" w14:textId="25D956E8" w:rsidR="006D1CA3" w:rsidRPr="006D1CA3" w:rsidRDefault="00787618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811" w:type="dxa"/>
            <w:vAlign w:val="center"/>
            <w:hideMark/>
          </w:tcPr>
          <w:p w14:paraId="2FA2BA16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43</w:t>
            </w:r>
          </w:p>
        </w:tc>
        <w:tc>
          <w:tcPr>
            <w:tcW w:w="1597" w:type="dxa"/>
            <w:vAlign w:val="center"/>
            <w:hideMark/>
          </w:tcPr>
          <w:p w14:paraId="10C9AC72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55688B9D" w14:textId="77777777" w:rsidTr="001F3EE8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480A44BB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CTSA K12 PROGRAM AT THE UNIVERSITY OF IOWA</w:t>
            </w:r>
          </w:p>
        </w:tc>
        <w:tc>
          <w:tcPr>
            <w:tcW w:w="1495" w:type="dxa"/>
            <w:vAlign w:val="center"/>
            <w:hideMark/>
          </w:tcPr>
          <w:p w14:paraId="4CFB9BF0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color w:val="333333"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color w:val="333333"/>
                <w:sz w:val="20"/>
                <w:szCs w:val="20"/>
              </w:rPr>
              <w:t>K12 TR004382</w:t>
            </w:r>
          </w:p>
        </w:tc>
        <w:tc>
          <w:tcPr>
            <w:tcW w:w="1296" w:type="dxa"/>
            <w:vAlign w:val="center"/>
            <w:hideMark/>
          </w:tcPr>
          <w:p w14:paraId="6B9A3681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 xml:space="preserve">05/03/2023 - 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4/30/2028</w:t>
            </w:r>
          </w:p>
        </w:tc>
        <w:tc>
          <w:tcPr>
            <w:tcW w:w="1209" w:type="dxa"/>
            <w:vAlign w:val="center"/>
            <w:hideMark/>
          </w:tcPr>
          <w:p w14:paraId="1629D76C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Ferguson, Polly</w:t>
            </w:r>
          </w:p>
        </w:tc>
        <w:tc>
          <w:tcPr>
            <w:tcW w:w="1586" w:type="dxa"/>
            <w:vAlign w:val="center"/>
            <w:hideMark/>
          </w:tcPr>
          <w:p w14:paraId="5E39F4B8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  <w:hideMark/>
          </w:tcPr>
          <w:p w14:paraId="706E104E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49747BE4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5</w:t>
            </w:r>
          </w:p>
        </w:tc>
        <w:tc>
          <w:tcPr>
            <w:tcW w:w="1811" w:type="dxa"/>
            <w:vAlign w:val="center"/>
            <w:hideMark/>
          </w:tcPr>
          <w:p w14:paraId="14C1C7E7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79</w:t>
            </w:r>
          </w:p>
        </w:tc>
        <w:tc>
          <w:tcPr>
            <w:tcW w:w="1597" w:type="dxa"/>
            <w:vAlign w:val="center"/>
            <w:hideMark/>
          </w:tcPr>
          <w:p w14:paraId="691E95DF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7246295E" w14:textId="77777777" w:rsidTr="001F3EE8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26C0ECB0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Beginning and Early Stage Translational (BEST) Researchers</w:t>
            </w:r>
          </w:p>
        </w:tc>
        <w:tc>
          <w:tcPr>
            <w:tcW w:w="1495" w:type="dxa"/>
            <w:vAlign w:val="center"/>
            <w:hideMark/>
          </w:tcPr>
          <w:p w14:paraId="5244EFEE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color w:val="333333"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color w:val="333333"/>
                <w:sz w:val="20"/>
                <w:szCs w:val="20"/>
              </w:rPr>
              <w:t>R25 TR004393</w:t>
            </w:r>
          </w:p>
        </w:tc>
        <w:tc>
          <w:tcPr>
            <w:tcW w:w="1296" w:type="dxa"/>
            <w:vAlign w:val="center"/>
            <w:hideMark/>
          </w:tcPr>
          <w:p w14:paraId="39B56F0E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 xml:space="preserve">06/01/2023 - 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5/31/2028</w:t>
            </w:r>
          </w:p>
        </w:tc>
        <w:tc>
          <w:tcPr>
            <w:tcW w:w="1209" w:type="dxa"/>
            <w:vAlign w:val="center"/>
            <w:hideMark/>
          </w:tcPr>
          <w:p w14:paraId="00722DA7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Santillan, Donna</w:t>
            </w:r>
          </w:p>
        </w:tc>
        <w:tc>
          <w:tcPr>
            <w:tcW w:w="1586" w:type="dxa"/>
            <w:vAlign w:val="center"/>
            <w:hideMark/>
          </w:tcPr>
          <w:p w14:paraId="374E10AC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  <w:hideMark/>
          </w:tcPr>
          <w:p w14:paraId="48E26862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30CB4AFF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811" w:type="dxa"/>
            <w:vAlign w:val="center"/>
            <w:hideMark/>
          </w:tcPr>
          <w:p w14:paraId="0208F8D9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22</w:t>
            </w:r>
          </w:p>
        </w:tc>
        <w:tc>
          <w:tcPr>
            <w:tcW w:w="1597" w:type="dxa"/>
            <w:vAlign w:val="center"/>
            <w:hideMark/>
          </w:tcPr>
          <w:p w14:paraId="2D3F5900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30CE7A78" w14:textId="77777777" w:rsidTr="001F3EE8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08AE003A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sz w:val="20"/>
                <w:szCs w:val="20"/>
              </w:rPr>
              <w:t>R25 YES: Cancer Research Opportunities at Iowa</w:t>
            </w:r>
          </w:p>
        </w:tc>
        <w:tc>
          <w:tcPr>
            <w:tcW w:w="1495" w:type="dxa"/>
            <w:vAlign w:val="center"/>
            <w:hideMark/>
          </w:tcPr>
          <w:p w14:paraId="164B54F7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color w:val="333333"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color w:val="333333"/>
                <w:sz w:val="20"/>
                <w:szCs w:val="20"/>
              </w:rPr>
              <w:t>R25 CA273964</w:t>
            </w:r>
          </w:p>
        </w:tc>
        <w:tc>
          <w:tcPr>
            <w:tcW w:w="1296" w:type="dxa"/>
            <w:vAlign w:val="center"/>
            <w:hideMark/>
          </w:tcPr>
          <w:p w14:paraId="63073B6E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 xml:space="preserve">09/11/2023 - 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8/31/2028</w:t>
            </w:r>
          </w:p>
        </w:tc>
        <w:tc>
          <w:tcPr>
            <w:tcW w:w="1209" w:type="dxa"/>
            <w:vAlign w:val="center"/>
            <w:hideMark/>
          </w:tcPr>
          <w:p w14:paraId="277FD18A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Houtman, Jon</w:t>
            </w:r>
          </w:p>
        </w:tc>
        <w:tc>
          <w:tcPr>
            <w:tcW w:w="1586" w:type="dxa"/>
            <w:vAlign w:val="center"/>
            <w:hideMark/>
          </w:tcPr>
          <w:p w14:paraId="6D966828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  <w:hideMark/>
          </w:tcPr>
          <w:p w14:paraId="3E26BC3E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6F107E26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17</w:t>
            </w:r>
          </w:p>
        </w:tc>
        <w:tc>
          <w:tcPr>
            <w:tcW w:w="1811" w:type="dxa"/>
            <w:vAlign w:val="center"/>
            <w:hideMark/>
          </w:tcPr>
          <w:p w14:paraId="66C459A9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48</w:t>
            </w:r>
          </w:p>
        </w:tc>
        <w:tc>
          <w:tcPr>
            <w:tcW w:w="1597" w:type="dxa"/>
            <w:vAlign w:val="center"/>
            <w:hideMark/>
          </w:tcPr>
          <w:p w14:paraId="15B08AEE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3DA232E7" w14:textId="77777777" w:rsidTr="001F3EE8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7C3D154C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color w:val="333333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color w:val="333333"/>
                <w:sz w:val="20"/>
                <w:szCs w:val="20"/>
              </w:rPr>
              <w:t>Iowa Biotech-TP: Predoctoral Program in Biotechnology</w:t>
            </w:r>
          </w:p>
        </w:tc>
        <w:tc>
          <w:tcPr>
            <w:tcW w:w="1495" w:type="dxa"/>
            <w:vAlign w:val="center"/>
            <w:hideMark/>
          </w:tcPr>
          <w:p w14:paraId="4E66FE4B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color w:val="333333"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color w:val="333333"/>
                <w:sz w:val="20"/>
                <w:szCs w:val="20"/>
              </w:rPr>
              <w:t>T32 GM152268</w:t>
            </w:r>
          </w:p>
        </w:tc>
        <w:tc>
          <w:tcPr>
            <w:tcW w:w="1296" w:type="dxa"/>
            <w:vAlign w:val="center"/>
            <w:hideMark/>
          </w:tcPr>
          <w:p w14:paraId="60365C7C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07/01/2024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6/30/2029</w:t>
            </w:r>
          </w:p>
        </w:tc>
        <w:tc>
          <w:tcPr>
            <w:tcW w:w="1209" w:type="dxa"/>
            <w:vAlign w:val="center"/>
            <w:hideMark/>
          </w:tcPr>
          <w:p w14:paraId="2086E7B3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Spies, Maria</w:t>
            </w:r>
          </w:p>
        </w:tc>
        <w:tc>
          <w:tcPr>
            <w:tcW w:w="1586" w:type="dxa"/>
            <w:vAlign w:val="center"/>
            <w:hideMark/>
          </w:tcPr>
          <w:p w14:paraId="72739205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9</w:t>
            </w:r>
          </w:p>
        </w:tc>
        <w:tc>
          <w:tcPr>
            <w:tcW w:w="1720" w:type="dxa"/>
            <w:vAlign w:val="center"/>
            <w:hideMark/>
          </w:tcPr>
          <w:p w14:paraId="56B5BB68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14E36CB6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73CE331E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32</w:t>
            </w:r>
          </w:p>
        </w:tc>
        <w:tc>
          <w:tcPr>
            <w:tcW w:w="1597" w:type="dxa"/>
            <w:vAlign w:val="center"/>
            <w:hideMark/>
          </w:tcPr>
          <w:p w14:paraId="488BFE28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6D1CA3" w:rsidRPr="006D1CA3" w14:paraId="637CB0CB" w14:textId="77777777" w:rsidTr="001F3EE8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vAlign w:val="center"/>
            <w:hideMark/>
          </w:tcPr>
          <w:p w14:paraId="128790C0" w14:textId="77777777" w:rsidR="006D1CA3" w:rsidRPr="006D1CA3" w:rsidRDefault="006D1CA3" w:rsidP="006D1CA3">
            <w:pPr>
              <w:widowControl/>
              <w:autoSpaceDE/>
              <w:autoSpaceDN/>
              <w:jc w:val="center"/>
              <w:rPr>
                <w:rFonts w:eastAsia="Times New Roman"/>
                <w:b w:val="0"/>
                <w:color w:val="333333"/>
                <w:sz w:val="20"/>
                <w:szCs w:val="20"/>
              </w:rPr>
            </w:pPr>
            <w:r w:rsidRPr="006D1CA3">
              <w:rPr>
                <w:rFonts w:eastAsia="Times New Roman"/>
                <w:b w:val="0"/>
                <w:color w:val="333333"/>
                <w:sz w:val="20"/>
                <w:szCs w:val="20"/>
              </w:rPr>
              <w:t>Understanding Health and Disease at the Behavioral-Biomedical Interface</w:t>
            </w:r>
          </w:p>
        </w:tc>
        <w:tc>
          <w:tcPr>
            <w:tcW w:w="1495" w:type="dxa"/>
            <w:vAlign w:val="center"/>
            <w:hideMark/>
          </w:tcPr>
          <w:p w14:paraId="75C8DE81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color w:val="333333"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color w:val="333333"/>
                <w:sz w:val="20"/>
                <w:szCs w:val="20"/>
              </w:rPr>
              <w:t>T32 GM149386</w:t>
            </w:r>
          </w:p>
        </w:tc>
        <w:tc>
          <w:tcPr>
            <w:tcW w:w="1296" w:type="dxa"/>
            <w:vAlign w:val="center"/>
            <w:hideMark/>
          </w:tcPr>
          <w:p w14:paraId="360CE304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07/01/2024</w:t>
            </w:r>
            <w:r w:rsidRPr="006D1CA3">
              <w:rPr>
                <w:rFonts w:eastAsia="Times New Roman"/>
                <w:bCs/>
                <w:sz w:val="20"/>
                <w:szCs w:val="20"/>
              </w:rPr>
              <w:br/>
              <w:t>6/30/2029</w:t>
            </w:r>
          </w:p>
        </w:tc>
        <w:tc>
          <w:tcPr>
            <w:tcW w:w="1209" w:type="dxa"/>
            <w:vAlign w:val="center"/>
            <w:hideMark/>
          </w:tcPr>
          <w:p w14:paraId="276DD683" w14:textId="3974EF74" w:rsidR="006D1CA3" w:rsidRPr="006D1CA3" w:rsidRDefault="00EF1C5B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Voss, Michelle Webb</w:t>
            </w:r>
          </w:p>
        </w:tc>
        <w:tc>
          <w:tcPr>
            <w:tcW w:w="1586" w:type="dxa"/>
            <w:vAlign w:val="center"/>
            <w:hideMark/>
          </w:tcPr>
          <w:p w14:paraId="3BCB330F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6</w:t>
            </w:r>
          </w:p>
        </w:tc>
        <w:tc>
          <w:tcPr>
            <w:tcW w:w="1720" w:type="dxa"/>
            <w:vAlign w:val="center"/>
            <w:hideMark/>
          </w:tcPr>
          <w:p w14:paraId="7D72AD9F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344" w:type="dxa"/>
            <w:vAlign w:val="center"/>
            <w:hideMark/>
          </w:tcPr>
          <w:p w14:paraId="337BB189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  <w:hideMark/>
          </w:tcPr>
          <w:p w14:paraId="2B56A984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6D1CA3">
              <w:rPr>
                <w:rFonts w:eastAsia="Times New Roman"/>
                <w:bCs/>
                <w:sz w:val="20"/>
                <w:szCs w:val="20"/>
              </w:rPr>
              <w:t>49</w:t>
            </w:r>
          </w:p>
        </w:tc>
        <w:tc>
          <w:tcPr>
            <w:tcW w:w="1597" w:type="dxa"/>
            <w:vAlign w:val="center"/>
            <w:hideMark/>
          </w:tcPr>
          <w:p w14:paraId="36B1F124" w14:textId="77777777" w:rsidR="006D1CA3" w:rsidRPr="006D1CA3" w:rsidRDefault="006D1CA3" w:rsidP="006D1CA3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E10675" w:rsidRPr="006D1CA3" w14:paraId="56AECD48" w14:textId="77777777" w:rsidTr="00E1067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8" w:type="dxa"/>
            <w:gridSpan w:val="4"/>
            <w:shd w:val="clear" w:color="auto" w:fill="A6A6A6" w:themeFill="background1" w:themeFillShade="A6"/>
            <w:vAlign w:val="center"/>
          </w:tcPr>
          <w:p w14:paraId="0212C415" w14:textId="06D82D26" w:rsidR="00E10675" w:rsidRPr="00E10675" w:rsidRDefault="00E10675" w:rsidP="00E10675">
            <w:pPr>
              <w:pStyle w:val="TableParagraph"/>
              <w:ind w:left="36" w:right="163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 xml:space="preserve"> </w:t>
            </w:r>
            <w:r w:rsidRPr="00E10675">
              <w:rPr>
                <w:bCs w:val="0"/>
                <w:sz w:val="20"/>
                <w:szCs w:val="20"/>
              </w:rPr>
              <w:t>Total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6" w:type="dxa"/>
            <w:vAlign w:val="center"/>
          </w:tcPr>
          <w:p w14:paraId="02F4056A" w14:textId="502BE9E0" w:rsidR="00E10675" w:rsidRPr="00E10675" w:rsidRDefault="00BA52CA" w:rsidP="00E10675">
            <w:pPr>
              <w:pStyle w:val="TableParagraph"/>
              <w:jc w:val="center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77</w:t>
            </w:r>
          </w:p>
        </w:tc>
        <w:tc>
          <w:tcPr>
            <w:tcW w:w="1720" w:type="dxa"/>
            <w:vAlign w:val="center"/>
          </w:tcPr>
          <w:p w14:paraId="69546831" w14:textId="2FC4776A" w:rsidR="00E10675" w:rsidRPr="00E10675" w:rsidRDefault="00512B6E" w:rsidP="006D1CA3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  <w:vAlign w:val="center"/>
          </w:tcPr>
          <w:p w14:paraId="0D981133" w14:textId="6CFD45A5" w:rsidR="00E10675" w:rsidRPr="00E10675" w:rsidRDefault="00512B6E" w:rsidP="006D1CA3">
            <w:pPr>
              <w:pStyle w:val="TableParagraph"/>
              <w:ind w:left="21"/>
              <w:jc w:val="center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66</w:t>
            </w:r>
          </w:p>
        </w:tc>
        <w:tc>
          <w:tcPr>
            <w:tcW w:w="1811" w:type="dxa"/>
            <w:shd w:val="clear" w:color="auto" w:fill="A6A6A6" w:themeFill="background1" w:themeFillShade="A6"/>
            <w:vAlign w:val="center"/>
          </w:tcPr>
          <w:p w14:paraId="19252A00" w14:textId="7715C46C" w:rsidR="00E10675" w:rsidRPr="006D1CA3" w:rsidRDefault="00E10675" w:rsidP="006D1CA3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97" w:type="dxa"/>
            <w:shd w:val="clear" w:color="auto" w:fill="A6A6A6" w:themeFill="background1" w:themeFillShade="A6"/>
            <w:vAlign w:val="center"/>
          </w:tcPr>
          <w:p w14:paraId="41C8FD6B" w14:textId="77777777" w:rsidR="00E10675" w:rsidRPr="006D1CA3" w:rsidRDefault="00E10675" w:rsidP="006D1CA3">
            <w:pPr>
              <w:pStyle w:val="TableParagraph"/>
              <w:jc w:val="center"/>
              <w:rPr>
                <w:b w:val="0"/>
                <w:sz w:val="20"/>
                <w:szCs w:val="20"/>
              </w:rPr>
            </w:pPr>
          </w:p>
        </w:tc>
      </w:tr>
    </w:tbl>
    <w:bookmarkEnd w:id="0"/>
    <w:p w14:paraId="6A079344" w14:textId="55C4E9DA" w:rsidR="00F07443" w:rsidRPr="00F07443" w:rsidRDefault="00ED19F2" w:rsidP="00F07443">
      <w:pPr>
        <w:spacing w:before="96"/>
        <w:ind w:left="114"/>
        <w:rPr>
          <w:spacing w:val="-2"/>
          <w:sz w:val="16"/>
        </w:rPr>
      </w:pPr>
      <w:r>
        <w:rPr>
          <w:spacing w:val="-2"/>
          <w:sz w:val="16"/>
        </w:rPr>
        <w:t>10/19/2026</w:t>
      </w:r>
    </w:p>
    <w:sectPr w:rsidR="00F07443" w:rsidRPr="00F07443">
      <w:pgSz w:w="15840" w:h="12240" w:orient="landscape"/>
      <w:pgMar w:top="860" w:right="28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D9F"/>
    <w:rsid w:val="00052EB7"/>
    <w:rsid w:val="000653C0"/>
    <w:rsid w:val="000733E3"/>
    <w:rsid w:val="000964A3"/>
    <w:rsid w:val="000D3778"/>
    <w:rsid w:val="000F3125"/>
    <w:rsid w:val="00160613"/>
    <w:rsid w:val="00197E76"/>
    <w:rsid w:val="001F3EE8"/>
    <w:rsid w:val="002256C6"/>
    <w:rsid w:val="002467B2"/>
    <w:rsid w:val="00250E28"/>
    <w:rsid w:val="002A2E09"/>
    <w:rsid w:val="002E2FAD"/>
    <w:rsid w:val="0033161D"/>
    <w:rsid w:val="00394137"/>
    <w:rsid w:val="0039533D"/>
    <w:rsid w:val="003E40BB"/>
    <w:rsid w:val="004125EA"/>
    <w:rsid w:val="004B1AC3"/>
    <w:rsid w:val="004C793A"/>
    <w:rsid w:val="00511C2E"/>
    <w:rsid w:val="00512B6E"/>
    <w:rsid w:val="00515265"/>
    <w:rsid w:val="00525F92"/>
    <w:rsid w:val="005369F6"/>
    <w:rsid w:val="0055737A"/>
    <w:rsid w:val="005C2E7A"/>
    <w:rsid w:val="005D5C42"/>
    <w:rsid w:val="006028FE"/>
    <w:rsid w:val="006341DA"/>
    <w:rsid w:val="00661F1C"/>
    <w:rsid w:val="006D1CA3"/>
    <w:rsid w:val="006E1A30"/>
    <w:rsid w:val="00742735"/>
    <w:rsid w:val="00787618"/>
    <w:rsid w:val="007A4A11"/>
    <w:rsid w:val="007A6C29"/>
    <w:rsid w:val="007C4D9F"/>
    <w:rsid w:val="008A5FB8"/>
    <w:rsid w:val="008B411B"/>
    <w:rsid w:val="0094096C"/>
    <w:rsid w:val="00973E4F"/>
    <w:rsid w:val="009876FB"/>
    <w:rsid w:val="009966AB"/>
    <w:rsid w:val="009A2609"/>
    <w:rsid w:val="009A58A8"/>
    <w:rsid w:val="009A6B3F"/>
    <w:rsid w:val="009D2450"/>
    <w:rsid w:val="009F2B6D"/>
    <w:rsid w:val="00A01967"/>
    <w:rsid w:val="00A07EEE"/>
    <w:rsid w:val="00A15156"/>
    <w:rsid w:val="00A301F9"/>
    <w:rsid w:val="00A47B96"/>
    <w:rsid w:val="00A60674"/>
    <w:rsid w:val="00A812E8"/>
    <w:rsid w:val="00AA5389"/>
    <w:rsid w:val="00AB78AA"/>
    <w:rsid w:val="00AC187D"/>
    <w:rsid w:val="00B654B5"/>
    <w:rsid w:val="00BA52CA"/>
    <w:rsid w:val="00BF1ED7"/>
    <w:rsid w:val="00BF2DD2"/>
    <w:rsid w:val="00C572F8"/>
    <w:rsid w:val="00D22F4C"/>
    <w:rsid w:val="00D32497"/>
    <w:rsid w:val="00D62E60"/>
    <w:rsid w:val="00D94A22"/>
    <w:rsid w:val="00DE5A0C"/>
    <w:rsid w:val="00DE6796"/>
    <w:rsid w:val="00DF7FF6"/>
    <w:rsid w:val="00E10675"/>
    <w:rsid w:val="00E13D79"/>
    <w:rsid w:val="00E14536"/>
    <w:rsid w:val="00E376DF"/>
    <w:rsid w:val="00E5684D"/>
    <w:rsid w:val="00E609D9"/>
    <w:rsid w:val="00E64856"/>
    <w:rsid w:val="00E66435"/>
    <w:rsid w:val="00E70B2D"/>
    <w:rsid w:val="00E84540"/>
    <w:rsid w:val="00EB0E20"/>
    <w:rsid w:val="00ED19F2"/>
    <w:rsid w:val="00EF1C5B"/>
    <w:rsid w:val="00EF6071"/>
    <w:rsid w:val="00F07443"/>
    <w:rsid w:val="00F735EA"/>
    <w:rsid w:val="00FE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5B173"/>
  <w15:docId w15:val="{C636FB81-2260-46C1-A62A-6A2D42626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609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572F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2F8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EF607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7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5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6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1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7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5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77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2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44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93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3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0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9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2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0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2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2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2788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Complete_List_of_Tables</vt:lpstr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Complete_List_of_Tables</dc:title>
  <dc:creator>MadCap Software</dc:creator>
  <cp:lastModifiedBy>Tallman, Danielle I</cp:lastModifiedBy>
  <cp:revision>2</cp:revision>
  <dcterms:created xsi:type="dcterms:W3CDTF">2026-10-19T19:06:00Z</dcterms:created>
  <dcterms:modified xsi:type="dcterms:W3CDTF">2026-10-19T19:06:00Z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2022-08-16T00:00:00Z</vt:filetime>
  </property>
  <property fmtid="{D5CDD505-2E9C-101B-9397-08002B2CF9AE}" pid="5" name="Producer">
    <vt:lpwstr>Microsoft® Word for Microsoft 365</vt:lpwstr>
  </property>
</Properties>
</file>